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21D18" w14:textId="4B7E9C44" w:rsidR="00256365" w:rsidRPr="007A645C" w:rsidRDefault="0FED07F4" w:rsidP="0FED07F4">
      <w:pPr>
        <w:ind w:left="357"/>
        <w:jc w:val="center"/>
        <w:rPr>
          <w:b/>
          <w:bCs/>
        </w:rPr>
      </w:pPr>
      <w:r w:rsidRPr="007A645C">
        <w:rPr>
          <w:b/>
          <w:bCs/>
        </w:rPr>
        <w:t xml:space="preserve">Marketing and Regeneration Committee </w:t>
      </w:r>
    </w:p>
    <w:p w14:paraId="344B679E" w14:textId="14A80AB5" w:rsidR="00F40AD3" w:rsidRPr="007A645C" w:rsidRDefault="00AA51BD" w:rsidP="0FED07F4">
      <w:pPr>
        <w:ind w:left="357"/>
        <w:jc w:val="center"/>
        <w:rPr>
          <w:b/>
          <w:bCs/>
        </w:rPr>
      </w:pPr>
      <w:r>
        <w:rPr>
          <w:b/>
          <w:bCs/>
        </w:rPr>
        <w:t>Tues</w:t>
      </w:r>
      <w:r w:rsidR="0FED07F4" w:rsidRPr="007A645C">
        <w:rPr>
          <w:b/>
          <w:bCs/>
        </w:rPr>
        <w:t xml:space="preserve">day </w:t>
      </w:r>
      <w:r w:rsidR="00F33147">
        <w:rPr>
          <w:b/>
          <w:bCs/>
        </w:rPr>
        <w:t>21 May</w:t>
      </w:r>
      <w:r w:rsidR="0FED07F4" w:rsidRPr="007A645C">
        <w:rPr>
          <w:b/>
          <w:bCs/>
        </w:rPr>
        <w:t xml:space="preserve"> 202</w:t>
      </w:r>
      <w:r w:rsidR="00595D33" w:rsidRPr="007A645C">
        <w:rPr>
          <w:b/>
          <w:bCs/>
        </w:rPr>
        <w:t>4</w:t>
      </w:r>
    </w:p>
    <w:p w14:paraId="319E6A85" w14:textId="7275A6F7" w:rsidR="00F40AD3" w:rsidRPr="007A645C" w:rsidRDefault="00F33147" w:rsidP="005B4A35">
      <w:pPr>
        <w:ind w:left="357"/>
        <w:jc w:val="center"/>
        <w:rPr>
          <w:b/>
        </w:rPr>
      </w:pPr>
      <w:r>
        <w:rPr>
          <w:b/>
        </w:rPr>
        <w:t>4:3</w:t>
      </w:r>
      <w:r w:rsidR="00256365" w:rsidRPr="007A645C">
        <w:rPr>
          <w:b/>
        </w:rPr>
        <w:t>0</w:t>
      </w:r>
      <w:r w:rsidR="006C63BF" w:rsidRPr="007A645C">
        <w:rPr>
          <w:b/>
        </w:rPr>
        <w:t xml:space="preserve">pm </w:t>
      </w:r>
      <w:r>
        <w:rPr>
          <w:b/>
        </w:rPr>
        <w:t>–</w:t>
      </w:r>
      <w:r w:rsidR="00256365" w:rsidRPr="007A645C">
        <w:rPr>
          <w:b/>
        </w:rPr>
        <w:t xml:space="preserve"> </w:t>
      </w:r>
      <w:r>
        <w:rPr>
          <w:b/>
        </w:rPr>
        <w:t>6:3</w:t>
      </w:r>
      <w:r w:rsidR="00256365" w:rsidRPr="007A645C">
        <w:rPr>
          <w:b/>
        </w:rPr>
        <w:t>0pm</w:t>
      </w:r>
    </w:p>
    <w:p w14:paraId="41E02EE2" w14:textId="1F3BE875" w:rsidR="007756EC" w:rsidRPr="007A645C" w:rsidRDefault="00831972" w:rsidP="005B4A35">
      <w:pPr>
        <w:ind w:left="357"/>
        <w:jc w:val="center"/>
        <w:rPr>
          <w:b/>
        </w:rPr>
      </w:pPr>
      <w:r>
        <w:rPr>
          <w:b/>
        </w:rPr>
        <w:t xml:space="preserve">Coleford Town </w:t>
      </w:r>
      <w:r w:rsidR="007756EC" w:rsidRPr="007A645C">
        <w:rPr>
          <w:b/>
        </w:rPr>
        <w:t xml:space="preserve">Council Chamber </w:t>
      </w:r>
    </w:p>
    <w:p w14:paraId="22BCC025" w14:textId="6E4B7B78" w:rsidR="003746C3" w:rsidRPr="007A645C" w:rsidRDefault="0FED07F4" w:rsidP="0FED07F4">
      <w:pPr>
        <w:spacing w:line="360" w:lineRule="auto"/>
        <w:ind w:left="357"/>
        <w:jc w:val="center"/>
        <w:rPr>
          <w:b/>
          <w:bCs/>
        </w:rPr>
      </w:pPr>
      <w:r w:rsidRPr="007A645C">
        <w:rPr>
          <w:b/>
          <w:bCs/>
        </w:rPr>
        <w:t>Minutes</w:t>
      </w:r>
    </w:p>
    <w:p w14:paraId="617D5A75" w14:textId="77777777" w:rsidR="007D4B8E" w:rsidRPr="007A645C" w:rsidRDefault="007D4B8E" w:rsidP="0FED07F4">
      <w:pPr>
        <w:spacing w:line="360" w:lineRule="auto"/>
        <w:ind w:left="357"/>
        <w:jc w:val="center"/>
        <w:rPr>
          <w:b/>
          <w:bCs/>
        </w:rPr>
      </w:pPr>
    </w:p>
    <w:p w14:paraId="7C26D022" w14:textId="47F52634" w:rsidR="007D4B8E" w:rsidRPr="007A645C" w:rsidRDefault="007D4B8E" w:rsidP="00CB70C2">
      <w:pPr>
        <w:ind w:firstLine="357"/>
        <w:jc w:val="both"/>
        <w:rPr>
          <w:b/>
        </w:rPr>
      </w:pPr>
      <w:r w:rsidRPr="007A645C">
        <w:rPr>
          <w:b/>
        </w:rPr>
        <w:t xml:space="preserve">Attendees: </w:t>
      </w:r>
      <w:r w:rsidRPr="007A645C">
        <w:rPr>
          <w:b/>
        </w:rPr>
        <w:tab/>
      </w:r>
    </w:p>
    <w:p w14:paraId="3C8D0B37" w14:textId="4272D12E" w:rsidR="00CB70C2" w:rsidRPr="007A645C" w:rsidRDefault="007D4B8E" w:rsidP="001E5B55">
      <w:pPr>
        <w:ind w:left="357"/>
        <w:rPr>
          <w:b/>
        </w:rPr>
      </w:pPr>
      <w:r w:rsidRPr="007A645C">
        <w:rPr>
          <w:b/>
        </w:rPr>
        <w:t>Members</w:t>
      </w:r>
      <w:r w:rsidR="00CB70C2" w:rsidRPr="007A645C">
        <w:rPr>
          <w:b/>
        </w:rPr>
        <w:t>:</w:t>
      </w:r>
      <w:r w:rsidR="000A5E32">
        <w:rPr>
          <w:b/>
        </w:rPr>
        <w:t xml:space="preserve"> Cllrs</w:t>
      </w:r>
      <w:r w:rsidR="00CB70C2" w:rsidRPr="007A645C">
        <w:rPr>
          <w:b/>
        </w:rPr>
        <w:t xml:space="preserve"> </w:t>
      </w:r>
      <w:r w:rsidR="00AD1BA0">
        <w:rPr>
          <w:b/>
        </w:rPr>
        <w:t xml:space="preserve">P Kyne, </w:t>
      </w:r>
      <w:r w:rsidR="00D92DFB" w:rsidRPr="007A645C">
        <w:rPr>
          <w:b/>
        </w:rPr>
        <w:t xml:space="preserve">N Penny, </w:t>
      </w:r>
      <w:r w:rsidR="00CB70C2" w:rsidRPr="007A645C">
        <w:rPr>
          <w:b/>
        </w:rPr>
        <w:t>C Elsmore, S Cox</w:t>
      </w:r>
      <w:r w:rsidR="00B03403">
        <w:rPr>
          <w:b/>
        </w:rPr>
        <w:t>, M C</w:t>
      </w:r>
      <w:r w:rsidR="000A5E32">
        <w:rPr>
          <w:b/>
        </w:rPr>
        <w:t>ox</w:t>
      </w:r>
      <w:r w:rsidR="003D2CEB">
        <w:rPr>
          <w:b/>
        </w:rPr>
        <w:t>, R Drury</w:t>
      </w:r>
      <w:r w:rsidR="007B4257">
        <w:rPr>
          <w:b/>
        </w:rPr>
        <w:t>, R Dix</w:t>
      </w:r>
    </w:p>
    <w:p w14:paraId="22C77C2C" w14:textId="5ECE434D" w:rsidR="00CB70C2" w:rsidRPr="007A645C" w:rsidRDefault="00D92DFB" w:rsidP="00B03403">
      <w:pPr>
        <w:ind w:left="357"/>
        <w:rPr>
          <w:b/>
        </w:rPr>
      </w:pPr>
      <w:r w:rsidRPr="007A645C">
        <w:rPr>
          <w:b/>
        </w:rPr>
        <w:t>Laura-Jade Schroeder (Town Clerk)</w:t>
      </w:r>
    </w:p>
    <w:p w14:paraId="0814686D" w14:textId="77777777" w:rsidR="003D2CEB" w:rsidRPr="007A645C" w:rsidRDefault="003D2CEB" w:rsidP="00AD1BA0">
      <w:pPr>
        <w:jc w:val="both"/>
      </w:pPr>
    </w:p>
    <w:p w14:paraId="6D5B8EBD" w14:textId="0D2A810E" w:rsidR="007D4B8E" w:rsidRPr="007A645C" w:rsidRDefault="00D94FE7" w:rsidP="00CB70C2">
      <w:pPr>
        <w:numPr>
          <w:ilvl w:val="0"/>
          <w:numId w:val="11"/>
        </w:numPr>
        <w:jc w:val="both"/>
        <w:rPr>
          <w:b/>
        </w:rPr>
      </w:pPr>
      <w:r>
        <w:t xml:space="preserve">Apologies received from </w:t>
      </w:r>
      <w:r w:rsidR="00AD1BA0">
        <w:t>Kara Kibble</w:t>
      </w:r>
      <w:r w:rsidR="00B15BFC">
        <w:t xml:space="preserve"> and Cllr K Robbins</w:t>
      </w:r>
    </w:p>
    <w:p w14:paraId="6C7FEC62" w14:textId="615A1185" w:rsidR="007D4B8E" w:rsidRPr="007A645C" w:rsidRDefault="00AD1BA0" w:rsidP="007D4B8E">
      <w:pPr>
        <w:numPr>
          <w:ilvl w:val="0"/>
          <w:numId w:val="11"/>
        </w:numPr>
        <w:jc w:val="both"/>
      </w:pPr>
      <w:r>
        <w:t xml:space="preserve">There were no </w:t>
      </w:r>
      <w:r w:rsidR="00D26B6E">
        <w:t>interests to declare</w:t>
      </w:r>
    </w:p>
    <w:p w14:paraId="4203BC12" w14:textId="4148141C" w:rsidR="007D4B8E" w:rsidRPr="00332AE6" w:rsidRDefault="007D4B8E" w:rsidP="00332AE6">
      <w:pPr>
        <w:numPr>
          <w:ilvl w:val="0"/>
          <w:numId w:val="11"/>
        </w:numPr>
        <w:jc w:val="both"/>
      </w:pPr>
      <w:r w:rsidRPr="007A645C">
        <w:t>There were no new dispensations receive</w:t>
      </w:r>
      <w:r w:rsidR="00D73569" w:rsidRPr="007A645C">
        <w:t>d</w:t>
      </w:r>
    </w:p>
    <w:p w14:paraId="2452DD1A" w14:textId="20818A21" w:rsidR="007D4B8E" w:rsidRPr="007A645C" w:rsidRDefault="00127E62" w:rsidP="00116E3D">
      <w:pPr>
        <w:pStyle w:val="ListParagraph"/>
        <w:numPr>
          <w:ilvl w:val="0"/>
          <w:numId w:val="11"/>
        </w:numPr>
        <w:jc w:val="both"/>
      </w:pPr>
      <w:r w:rsidRPr="007A645C">
        <w:t>There were no members of the public present</w:t>
      </w:r>
    </w:p>
    <w:p w14:paraId="19F901C5" w14:textId="77777777" w:rsidR="007D4B8E" w:rsidRPr="007A645C" w:rsidRDefault="007D4B8E" w:rsidP="00332AE6"/>
    <w:p w14:paraId="00C59572" w14:textId="66B89648" w:rsidR="007D4B8E" w:rsidRPr="007A645C" w:rsidRDefault="001A237D" w:rsidP="007D4B8E">
      <w:pPr>
        <w:numPr>
          <w:ilvl w:val="0"/>
          <w:numId w:val="11"/>
        </w:numPr>
        <w:jc w:val="both"/>
        <w:rPr>
          <w:b/>
          <w:bCs/>
        </w:rPr>
      </w:pPr>
      <w:r w:rsidRPr="007A645C">
        <w:rPr>
          <w:b/>
          <w:bCs/>
        </w:rPr>
        <w:t xml:space="preserve">The minutes of </w:t>
      </w:r>
      <w:r w:rsidR="00332AE6">
        <w:rPr>
          <w:b/>
          <w:bCs/>
        </w:rPr>
        <w:t>1</w:t>
      </w:r>
      <w:r w:rsidR="00AD1BA0">
        <w:rPr>
          <w:b/>
          <w:bCs/>
        </w:rPr>
        <w:t>2 March</w:t>
      </w:r>
      <w:r w:rsidR="00332AE6">
        <w:rPr>
          <w:b/>
          <w:bCs/>
        </w:rPr>
        <w:t xml:space="preserve"> 2024</w:t>
      </w:r>
      <w:r w:rsidR="007D4B8E" w:rsidRPr="007A645C">
        <w:rPr>
          <w:b/>
          <w:bCs/>
        </w:rPr>
        <w:t xml:space="preserve"> were unanimous</w:t>
      </w:r>
      <w:r w:rsidR="00A90185" w:rsidRPr="007A645C">
        <w:rPr>
          <w:b/>
          <w:bCs/>
        </w:rPr>
        <w:t>ly</w:t>
      </w:r>
      <w:r w:rsidR="007D4B8E" w:rsidRPr="007A645C">
        <w:rPr>
          <w:b/>
          <w:bCs/>
        </w:rPr>
        <w:t xml:space="preserve"> approved.</w:t>
      </w:r>
    </w:p>
    <w:p w14:paraId="3702F6B4" w14:textId="77777777" w:rsidR="007D4B8E" w:rsidRPr="007A645C" w:rsidRDefault="007D4B8E" w:rsidP="00332AE6"/>
    <w:p w14:paraId="07BF2B64" w14:textId="2AC76245" w:rsidR="007D4B8E" w:rsidRPr="007A645C" w:rsidRDefault="007D4B8E" w:rsidP="007D4B8E">
      <w:pPr>
        <w:ind w:left="357"/>
        <w:jc w:val="both"/>
        <w:rPr>
          <w:b/>
          <w:bCs/>
        </w:rPr>
      </w:pPr>
      <w:r w:rsidRPr="007A645C">
        <w:rPr>
          <w:b/>
          <w:bCs/>
        </w:rPr>
        <w:t xml:space="preserve">Cllr. </w:t>
      </w:r>
      <w:r w:rsidR="005F4282">
        <w:rPr>
          <w:b/>
          <w:bCs/>
        </w:rPr>
        <w:t>P Kyne</w:t>
      </w:r>
      <w:r w:rsidRPr="007A645C">
        <w:rPr>
          <w:b/>
          <w:bCs/>
        </w:rPr>
        <w:t xml:space="preserve"> signed a copy of the minutes, as a true record of that meeting</w:t>
      </w:r>
    </w:p>
    <w:p w14:paraId="4BF04BA8" w14:textId="77777777" w:rsidR="007D4B8E" w:rsidRPr="007A645C" w:rsidRDefault="007D4B8E" w:rsidP="007D4B8E">
      <w:pPr>
        <w:ind w:left="357"/>
        <w:jc w:val="both"/>
        <w:rPr>
          <w:b/>
          <w:bCs/>
        </w:rPr>
      </w:pPr>
    </w:p>
    <w:p w14:paraId="21D4F2A7" w14:textId="6A5DC121" w:rsidR="00332AE6" w:rsidRPr="000A5E32" w:rsidRDefault="0031038E" w:rsidP="00EF4C68">
      <w:pPr>
        <w:numPr>
          <w:ilvl w:val="0"/>
          <w:numId w:val="11"/>
        </w:numPr>
        <w:jc w:val="both"/>
      </w:pPr>
      <w:r>
        <w:rPr>
          <w:b/>
          <w:bCs/>
        </w:rPr>
        <w:t>M</w:t>
      </w:r>
      <w:r w:rsidR="0FED07F4" w:rsidRPr="007A645C">
        <w:rPr>
          <w:b/>
          <w:bCs/>
        </w:rPr>
        <w:t xml:space="preserve">atters arising from the minutes of </w:t>
      </w:r>
      <w:r w:rsidR="000A5E32">
        <w:rPr>
          <w:b/>
          <w:bCs/>
        </w:rPr>
        <w:t>1</w:t>
      </w:r>
      <w:r w:rsidR="00AD1BA0">
        <w:rPr>
          <w:b/>
          <w:bCs/>
        </w:rPr>
        <w:t>2 March</w:t>
      </w:r>
      <w:r w:rsidR="00332AE6">
        <w:rPr>
          <w:b/>
          <w:bCs/>
        </w:rPr>
        <w:t xml:space="preserve"> 2024</w:t>
      </w:r>
      <w:r>
        <w:rPr>
          <w:b/>
          <w:bCs/>
        </w:rPr>
        <w:t>.</w:t>
      </w:r>
    </w:p>
    <w:p w14:paraId="6EF59583" w14:textId="52CB1601" w:rsidR="000A5E32" w:rsidRPr="000A5E32" w:rsidRDefault="001E2BD8" w:rsidP="000A5E32">
      <w:pPr>
        <w:ind w:left="717"/>
        <w:jc w:val="both"/>
      </w:pPr>
      <w:r>
        <w:t>Eurovision went well – Cllr M Cox has received a lot of positive feedback.</w:t>
      </w:r>
      <w:r w:rsidR="00D26B6E">
        <w:t xml:space="preserve"> Traders were impressed with the HTV potential that has now arisen for the town.</w:t>
      </w:r>
    </w:p>
    <w:p w14:paraId="03AAFA22" w14:textId="77777777" w:rsidR="00FB2180" w:rsidRPr="007A645C" w:rsidRDefault="00FB2180" w:rsidP="00FB2180">
      <w:pPr>
        <w:ind w:left="714"/>
        <w:rPr>
          <w:bCs/>
        </w:rPr>
      </w:pPr>
    </w:p>
    <w:p w14:paraId="6F0B7700" w14:textId="40C37A09" w:rsidR="001E2BD8" w:rsidRPr="005A0857" w:rsidRDefault="001E2BD8" w:rsidP="001E2BD8">
      <w:pPr>
        <w:pStyle w:val="ListParagraph"/>
        <w:numPr>
          <w:ilvl w:val="0"/>
          <w:numId w:val="11"/>
        </w:numPr>
        <w:rPr>
          <w:b/>
          <w:color w:val="000000"/>
        </w:rPr>
      </w:pPr>
      <w:r w:rsidRPr="001E2BD8">
        <w:rPr>
          <w:b/>
        </w:rPr>
        <w:t>To receive update re: Chris Jones Regeneration Consultancy, and make recommendations as necessary</w:t>
      </w:r>
    </w:p>
    <w:p w14:paraId="794A385D" w14:textId="7E2E8E22" w:rsidR="005A0857" w:rsidRDefault="006A0501" w:rsidP="005A0857">
      <w:pPr>
        <w:pStyle w:val="ListParagraph"/>
        <w:ind w:left="717"/>
        <w:rPr>
          <w:bCs/>
          <w:color w:val="000000"/>
        </w:rPr>
      </w:pPr>
      <w:r>
        <w:rPr>
          <w:bCs/>
          <w:color w:val="000000"/>
        </w:rPr>
        <w:t>Town maps:</w:t>
      </w:r>
    </w:p>
    <w:p w14:paraId="0201C246" w14:textId="4A3875C4" w:rsidR="006A0501" w:rsidRDefault="006A0501" w:rsidP="005A0857">
      <w:pPr>
        <w:pStyle w:val="ListParagraph"/>
        <w:ind w:left="717"/>
        <w:rPr>
          <w:bCs/>
          <w:color w:val="000000"/>
        </w:rPr>
      </w:pPr>
      <w:r>
        <w:rPr>
          <w:bCs/>
          <w:color w:val="000000"/>
        </w:rPr>
        <w:t xml:space="preserve">Determined by toilet block refurbishment. CJ met with several cllrs a few weeks ago. </w:t>
      </w:r>
      <w:r w:rsidR="0010230B">
        <w:rPr>
          <w:bCs/>
          <w:color w:val="000000"/>
        </w:rPr>
        <w:t xml:space="preserve">Wall structure of toilet block will still be there for a town map, but will need to wait for works to be completed. </w:t>
      </w:r>
      <w:r w:rsidR="00905D67">
        <w:rPr>
          <w:bCs/>
          <w:color w:val="000000"/>
        </w:rPr>
        <w:t xml:space="preserve">Barry (FODDC) indicated that the small wall will be </w:t>
      </w:r>
      <w:r w:rsidR="00F77796">
        <w:rPr>
          <w:bCs/>
          <w:color w:val="000000"/>
        </w:rPr>
        <w:t>removed, but no drawings have been received.</w:t>
      </w:r>
    </w:p>
    <w:p w14:paraId="226BB8C8" w14:textId="77777777" w:rsidR="00C90F19" w:rsidRDefault="00C90F19" w:rsidP="005A0857">
      <w:pPr>
        <w:pStyle w:val="ListParagraph"/>
        <w:ind w:left="717"/>
        <w:rPr>
          <w:bCs/>
          <w:color w:val="000000"/>
        </w:rPr>
      </w:pPr>
    </w:p>
    <w:p w14:paraId="29BBA205" w14:textId="5599E7C1" w:rsidR="00C90F19" w:rsidRDefault="00C90F19" w:rsidP="005A0857">
      <w:pPr>
        <w:pStyle w:val="ListParagraph"/>
        <w:ind w:left="717"/>
        <w:rPr>
          <w:bCs/>
          <w:color w:val="000000"/>
        </w:rPr>
      </w:pPr>
      <w:r>
        <w:rPr>
          <w:bCs/>
          <w:color w:val="000000"/>
        </w:rPr>
        <w:t>Town Map on Clock Tower:</w:t>
      </w:r>
    </w:p>
    <w:p w14:paraId="5D675682" w14:textId="7E8EFB76" w:rsidR="00C90F19" w:rsidRDefault="00823CD0" w:rsidP="005A0857">
      <w:pPr>
        <w:pStyle w:val="ListParagraph"/>
        <w:ind w:left="717"/>
        <w:rPr>
          <w:bCs/>
          <w:color w:val="000000"/>
        </w:rPr>
      </w:pPr>
      <w:r>
        <w:rPr>
          <w:bCs/>
          <w:color w:val="000000"/>
        </w:rPr>
        <w:t xml:space="preserve">Agreed: </w:t>
      </w:r>
      <w:r w:rsidR="00C90F19">
        <w:rPr>
          <w:bCs/>
          <w:color w:val="000000"/>
        </w:rPr>
        <w:t>Needs some redecoration</w:t>
      </w:r>
      <w:r w:rsidR="00E6038F">
        <w:rPr>
          <w:bCs/>
          <w:color w:val="000000"/>
        </w:rPr>
        <w:t>, primer, new paint</w:t>
      </w:r>
      <w:r w:rsidR="00087412">
        <w:rPr>
          <w:bCs/>
          <w:color w:val="000000"/>
        </w:rPr>
        <w:t xml:space="preserve"> – black.</w:t>
      </w:r>
      <w:r w:rsidR="001C5B68">
        <w:rPr>
          <w:bCs/>
          <w:color w:val="000000"/>
        </w:rPr>
        <w:t xml:space="preserve"> White leaf, not gold</w:t>
      </w:r>
      <w:r w:rsidR="007B5029">
        <w:rPr>
          <w:bCs/>
          <w:color w:val="000000"/>
        </w:rPr>
        <w:t>, and put the new map in.</w:t>
      </w:r>
    </w:p>
    <w:p w14:paraId="34F36A9D" w14:textId="77777777" w:rsidR="00E6038F" w:rsidRDefault="00E6038F" w:rsidP="005A0857">
      <w:pPr>
        <w:pStyle w:val="ListParagraph"/>
        <w:ind w:left="717"/>
        <w:rPr>
          <w:bCs/>
          <w:color w:val="000000"/>
        </w:rPr>
      </w:pPr>
    </w:p>
    <w:p w14:paraId="42F51A27" w14:textId="5F572EEB" w:rsidR="00CD202B" w:rsidRDefault="00623E78" w:rsidP="005A0857">
      <w:pPr>
        <w:pStyle w:val="ListParagraph"/>
        <w:ind w:left="717"/>
        <w:rPr>
          <w:bCs/>
          <w:color w:val="000000"/>
        </w:rPr>
      </w:pPr>
      <w:r>
        <w:rPr>
          <w:bCs/>
          <w:color w:val="000000"/>
        </w:rPr>
        <w:t>Already a</w:t>
      </w:r>
      <w:r w:rsidR="00823CD0">
        <w:rPr>
          <w:bCs/>
          <w:color w:val="000000"/>
        </w:rPr>
        <w:t>greed: B</w:t>
      </w:r>
      <w:r w:rsidR="002E0ECC">
        <w:rPr>
          <w:bCs/>
          <w:color w:val="000000"/>
        </w:rPr>
        <w:t xml:space="preserve">lack </w:t>
      </w:r>
      <w:r w:rsidR="006B266A">
        <w:rPr>
          <w:bCs/>
          <w:color w:val="000000"/>
        </w:rPr>
        <w:t>finger</w:t>
      </w:r>
      <w:r w:rsidR="002E0ECC">
        <w:rPr>
          <w:bCs/>
          <w:color w:val="000000"/>
        </w:rPr>
        <w:t xml:space="preserve"> posts</w:t>
      </w:r>
      <w:r w:rsidR="006B266A">
        <w:rPr>
          <w:bCs/>
          <w:color w:val="000000"/>
        </w:rPr>
        <w:t xml:space="preserve"> with white paint instead of gold.</w:t>
      </w:r>
    </w:p>
    <w:p w14:paraId="36A50E0A" w14:textId="77777777" w:rsidR="00823CD0" w:rsidRDefault="00823CD0" w:rsidP="005A0857">
      <w:pPr>
        <w:pStyle w:val="ListParagraph"/>
        <w:ind w:left="717"/>
        <w:rPr>
          <w:bCs/>
          <w:color w:val="000000"/>
        </w:rPr>
      </w:pPr>
    </w:p>
    <w:p w14:paraId="44D56E00" w14:textId="1057C2C5" w:rsidR="00823CD0" w:rsidRDefault="00623E78" w:rsidP="005A0857">
      <w:pPr>
        <w:pStyle w:val="ListParagraph"/>
        <w:ind w:left="717"/>
        <w:rPr>
          <w:bCs/>
          <w:color w:val="000000"/>
        </w:rPr>
      </w:pPr>
      <w:r>
        <w:rPr>
          <w:bCs/>
          <w:color w:val="000000"/>
        </w:rPr>
        <w:t>Already agreed</w:t>
      </w:r>
      <w:r w:rsidR="00823CD0">
        <w:rPr>
          <w:bCs/>
          <w:color w:val="000000"/>
        </w:rPr>
        <w:t>: Upgrading with new signs 5</w:t>
      </w:r>
      <w:r w:rsidR="00CE1336">
        <w:rPr>
          <w:bCs/>
          <w:color w:val="000000"/>
        </w:rPr>
        <w:t xml:space="preserve"> smaller signs heritage</w:t>
      </w:r>
      <w:r w:rsidR="00D6584D">
        <w:rPr>
          <w:bCs/>
          <w:color w:val="000000"/>
        </w:rPr>
        <w:t>-</w:t>
      </w:r>
      <w:r w:rsidR="00CE1336">
        <w:rPr>
          <w:bCs/>
          <w:color w:val="000000"/>
        </w:rPr>
        <w:t>based trail around the town.</w:t>
      </w:r>
    </w:p>
    <w:p w14:paraId="64C71201" w14:textId="77777777" w:rsidR="00CE1336" w:rsidRDefault="00CE1336" w:rsidP="005A0857">
      <w:pPr>
        <w:pStyle w:val="ListParagraph"/>
        <w:ind w:left="717"/>
        <w:rPr>
          <w:bCs/>
          <w:color w:val="000000"/>
        </w:rPr>
      </w:pPr>
    </w:p>
    <w:p w14:paraId="63A9BB75" w14:textId="19D18C1F" w:rsidR="00CE1336" w:rsidRDefault="00623E78" w:rsidP="005A0857">
      <w:pPr>
        <w:pStyle w:val="ListParagraph"/>
        <w:ind w:left="717"/>
        <w:rPr>
          <w:bCs/>
          <w:color w:val="000000"/>
        </w:rPr>
      </w:pPr>
      <w:r>
        <w:rPr>
          <w:bCs/>
          <w:color w:val="000000"/>
        </w:rPr>
        <w:t>Already agreed</w:t>
      </w:r>
      <w:r w:rsidR="00CE1336">
        <w:rPr>
          <w:bCs/>
          <w:color w:val="000000"/>
        </w:rPr>
        <w:t xml:space="preserve">: </w:t>
      </w:r>
      <w:r w:rsidR="00FC4112">
        <w:rPr>
          <w:bCs/>
          <w:color w:val="000000"/>
        </w:rPr>
        <w:t xml:space="preserve">Nathan (GCC Highways) is going to pause new pennant stones to incorporate pattern. </w:t>
      </w:r>
    </w:p>
    <w:p w14:paraId="7E1D34BE" w14:textId="77777777" w:rsidR="007C3BA1" w:rsidRDefault="007C3BA1" w:rsidP="005A0857">
      <w:pPr>
        <w:pStyle w:val="ListParagraph"/>
        <w:ind w:left="717"/>
        <w:rPr>
          <w:bCs/>
          <w:color w:val="000000"/>
        </w:rPr>
      </w:pPr>
    </w:p>
    <w:p w14:paraId="0206A4E4" w14:textId="7996088F" w:rsidR="007C3BA1" w:rsidRDefault="007C3BA1" w:rsidP="005A0857">
      <w:pPr>
        <w:pStyle w:val="ListParagraph"/>
        <w:ind w:left="717"/>
        <w:rPr>
          <w:bCs/>
          <w:color w:val="000000"/>
        </w:rPr>
      </w:pPr>
      <w:r>
        <w:rPr>
          <w:bCs/>
          <w:color w:val="000000"/>
        </w:rPr>
        <w:t>We haven’t quantified what we want on those stones (e.g. size etc). We need to know exactly what we want those signs to say.</w:t>
      </w:r>
    </w:p>
    <w:p w14:paraId="436C610F" w14:textId="77777777" w:rsidR="007C3BA1" w:rsidRDefault="007C3BA1" w:rsidP="005A0857">
      <w:pPr>
        <w:pStyle w:val="ListParagraph"/>
        <w:ind w:left="717"/>
        <w:rPr>
          <w:bCs/>
          <w:color w:val="000000"/>
        </w:rPr>
      </w:pPr>
    </w:p>
    <w:p w14:paraId="7FA04AD2" w14:textId="34B8A379" w:rsidR="007C3BA1" w:rsidRDefault="007C3BA1" w:rsidP="005A0857">
      <w:pPr>
        <w:pStyle w:val="ListParagraph"/>
        <w:ind w:left="717"/>
        <w:rPr>
          <w:bCs/>
          <w:color w:val="000000"/>
        </w:rPr>
      </w:pPr>
      <w:r>
        <w:rPr>
          <w:bCs/>
          <w:color w:val="000000"/>
        </w:rPr>
        <w:lastRenderedPageBreak/>
        <w:t>Also need to agree what heritage signs with QR code will say.</w:t>
      </w:r>
    </w:p>
    <w:p w14:paraId="610ECD01" w14:textId="77777777" w:rsidR="007C3BA1" w:rsidRDefault="007C3BA1" w:rsidP="005A0857">
      <w:pPr>
        <w:pStyle w:val="ListParagraph"/>
        <w:ind w:left="717"/>
        <w:rPr>
          <w:bCs/>
          <w:color w:val="000000"/>
        </w:rPr>
      </w:pPr>
    </w:p>
    <w:p w14:paraId="73BF7ACC" w14:textId="121ADF3A" w:rsidR="007C3BA1" w:rsidRDefault="007C3BA1" w:rsidP="005A0857">
      <w:pPr>
        <w:pStyle w:val="ListParagraph"/>
        <w:ind w:left="717"/>
        <w:rPr>
          <w:bCs/>
          <w:color w:val="000000"/>
        </w:rPr>
      </w:pPr>
      <w:r>
        <w:rPr>
          <w:bCs/>
          <w:color w:val="000000"/>
        </w:rPr>
        <w:t xml:space="preserve">Signage at the attractions – </w:t>
      </w:r>
      <w:r w:rsidR="00CF0920">
        <w:rPr>
          <w:bCs/>
          <w:color w:val="000000"/>
        </w:rPr>
        <w:t>CJ needs to phone</w:t>
      </w:r>
      <w:r w:rsidR="00F64A82">
        <w:rPr>
          <w:bCs/>
          <w:color w:val="000000"/>
        </w:rPr>
        <w:t xml:space="preserve"> attractions back and get quotes for </w:t>
      </w:r>
      <w:r w:rsidR="007F2FBC">
        <w:rPr>
          <w:bCs/>
          <w:color w:val="000000"/>
        </w:rPr>
        <w:t>A0 outdoor proof signage</w:t>
      </w:r>
      <w:r w:rsidR="003C2763">
        <w:rPr>
          <w:bCs/>
          <w:color w:val="000000"/>
        </w:rPr>
        <w:t>, durable outdoor board. Can use fencing at attraction.</w:t>
      </w:r>
    </w:p>
    <w:p w14:paraId="2138314F" w14:textId="77777777" w:rsidR="00CD202B" w:rsidRDefault="00CD202B" w:rsidP="005A0857">
      <w:pPr>
        <w:pStyle w:val="ListParagraph"/>
        <w:ind w:left="717"/>
        <w:rPr>
          <w:bCs/>
          <w:color w:val="000000"/>
        </w:rPr>
      </w:pPr>
    </w:p>
    <w:p w14:paraId="3A75EF06" w14:textId="0929DD02" w:rsidR="00E6038F" w:rsidRDefault="00FF3660" w:rsidP="005A0857">
      <w:pPr>
        <w:pStyle w:val="ListParagraph"/>
        <w:ind w:left="717"/>
        <w:rPr>
          <w:bCs/>
          <w:color w:val="000000"/>
        </w:rPr>
      </w:pPr>
      <w:r>
        <w:rPr>
          <w:bCs/>
          <w:color w:val="000000"/>
        </w:rPr>
        <w:t>Palette</w:t>
      </w:r>
      <w:r w:rsidR="00CD202B">
        <w:rPr>
          <w:bCs/>
          <w:color w:val="000000"/>
        </w:rPr>
        <w:t xml:space="preserve"> hasn’t been received </w:t>
      </w:r>
      <w:r w:rsidR="00781E3C">
        <w:rPr>
          <w:bCs/>
          <w:color w:val="000000"/>
        </w:rPr>
        <w:t>from</w:t>
      </w:r>
      <w:r w:rsidR="00CD202B">
        <w:rPr>
          <w:bCs/>
          <w:color w:val="000000"/>
        </w:rPr>
        <w:t xml:space="preserve"> FODDC yet.</w:t>
      </w:r>
    </w:p>
    <w:p w14:paraId="43B39EFC" w14:textId="77777777" w:rsidR="009C45DC" w:rsidRDefault="009C45DC" w:rsidP="005A0857">
      <w:pPr>
        <w:pStyle w:val="ListParagraph"/>
        <w:ind w:left="717"/>
        <w:rPr>
          <w:bCs/>
          <w:color w:val="000000"/>
        </w:rPr>
      </w:pPr>
    </w:p>
    <w:p w14:paraId="57E150E4" w14:textId="06EC1313" w:rsidR="008626B0" w:rsidRDefault="000377EE" w:rsidP="00A205A6">
      <w:pPr>
        <w:pStyle w:val="ListParagraph"/>
        <w:ind w:left="717"/>
        <w:rPr>
          <w:bCs/>
          <w:color w:val="000000"/>
        </w:rPr>
      </w:pPr>
      <w:r>
        <w:rPr>
          <w:bCs/>
          <w:color w:val="000000"/>
        </w:rPr>
        <w:t xml:space="preserve">Dave Thorp </w:t>
      </w:r>
      <w:r w:rsidR="00743DCD">
        <w:rPr>
          <w:bCs/>
          <w:color w:val="000000"/>
        </w:rPr>
        <w:t>(graphic designer) needs a spec. He can also get hold of map cases.</w:t>
      </w:r>
    </w:p>
    <w:p w14:paraId="25D9B72E" w14:textId="77777777" w:rsidR="00AD6F2A" w:rsidRDefault="00AD6F2A" w:rsidP="00A205A6">
      <w:pPr>
        <w:pStyle w:val="ListParagraph"/>
        <w:ind w:left="717"/>
        <w:rPr>
          <w:bCs/>
          <w:color w:val="000000"/>
        </w:rPr>
      </w:pPr>
    </w:p>
    <w:p w14:paraId="57384553" w14:textId="0045AFDB" w:rsidR="00AD6F2A" w:rsidRDefault="00F157BB" w:rsidP="00A205A6">
      <w:pPr>
        <w:pStyle w:val="ListParagraph"/>
        <w:ind w:left="717"/>
        <w:rPr>
          <w:bCs/>
          <w:color w:val="000000"/>
        </w:rPr>
      </w:pPr>
      <w:r>
        <w:rPr>
          <w:bCs/>
          <w:color w:val="000000"/>
        </w:rPr>
        <w:t>CJ to send zip file with template for graphic designer to sign off</w:t>
      </w:r>
      <w:r w:rsidR="00984B4D">
        <w:rPr>
          <w:bCs/>
          <w:color w:val="000000"/>
        </w:rPr>
        <w:t>, and also to tell us sizes we need</w:t>
      </w:r>
      <w:r w:rsidR="00FE00F7">
        <w:rPr>
          <w:bCs/>
          <w:color w:val="000000"/>
        </w:rPr>
        <w:t>.</w:t>
      </w:r>
      <w:r w:rsidR="005B394B">
        <w:rPr>
          <w:bCs/>
          <w:color w:val="000000"/>
        </w:rPr>
        <w:t xml:space="preserve"> Coleford on one side and FOD map on the other side</w:t>
      </w:r>
      <w:r w:rsidR="007A5E62">
        <w:rPr>
          <w:bCs/>
          <w:color w:val="000000"/>
        </w:rPr>
        <w:t>.</w:t>
      </w:r>
    </w:p>
    <w:p w14:paraId="75A3A9EC" w14:textId="77777777" w:rsidR="007A5E62" w:rsidRDefault="007A5E62" w:rsidP="00A205A6">
      <w:pPr>
        <w:pStyle w:val="ListParagraph"/>
        <w:ind w:left="717"/>
        <w:rPr>
          <w:bCs/>
          <w:color w:val="000000"/>
        </w:rPr>
      </w:pPr>
    </w:p>
    <w:p w14:paraId="736706FA" w14:textId="01B53F41" w:rsidR="00EB4E51" w:rsidRPr="00EB4E51" w:rsidRDefault="007A5E62" w:rsidP="00EB4E51">
      <w:pPr>
        <w:pStyle w:val="ListParagraph"/>
        <w:ind w:left="717"/>
        <w:rPr>
          <w:bCs/>
          <w:color w:val="000000"/>
        </w:rPr>
      </w:pPr>
      <w:r>
        <w:rPr>
          <w:bCs/>
          <w:color w:val="000000"/>
        </w:rPr>
        <w:t>Freestanding sign in car park</w:t>
      </w:r>
      <w:r w:rsidR="00FF06AB">
        <w:rPr>
          <w:bCs/>
          <w:color w:val="000000"/>
        </w:rPr>
        <w:t>, in middle verge by green finger post</w:t>
      </w:r>
      <w:r w:rsidR="00745930">
        <w:rPr>
          <w:bCs/>
          <w:color w:val="000000"/>
        </w:rPr>
        <w:t xml:space="preserve">. </w:t>
      </w:r>
      <w:r>
        <w:rPr>
          <w:bCs/>
          <w:color w:val="000000"/>
        </w:rPr>
        <w:t>CJ to</w:t>
      </w:r>
      <w:r w:rsidR="00FF06AB">
        <w:rPr>
          <w:bCs/>
          <w:color w:val="000000"/>
        </w:rPr>
        <w:t xml:space="preserve"> seek</w:t>
      </w:r>
      <w:r w:rsidR="00745930">
        <w:rPr>
          <w:bCs/>
          <w:color w:val="000000"/>
        </w:rPr>
        <w:t xml:space="preserve"> 2 more quotes for freestanding case</w:t>
      </w:r>
      <w:r w:rsidR="00EB4E51">
        <w:rPr>
          <w:bCs/>
          <w:color w:val="000000"/>
        </w:rPr>
        <w:t>, and FODDC.</w:t>
      </w:r>
    </w:p>
    <w:p w14:paraId="3917FC5D" w14:textId="77777777" w:rsidR="005F4549" w:rsidRDefault="005F4549" w:rsidP="00A205A6">
      <w:pPr>
        <w:pStyle w:val="ListParagraph"/>
        <w:ind w:left="717"/>
        <w:rPr>
          <w:bCs/>
          <w:color w:val="000000"/>
        </w:rPr>
      </w:pPr>
    </w:p>
    <w:p w14:paraId="7A856D92" w14:textId="44FA3038" w:rsidR="005F4549" w:rsidRDefault="005F4549" w:rsidP="00A205A6">
      <w:pPr>
        <w:pStyle w:val="ListParagraph"/>
        <w:ind w:left="717"/>
        <w:rPr>
          <w:bCs/>
          <w:color w:val="000000"/>
        </w:rPr>
      </w:pPr>
      <w:r>
        <w:rPr>
          <w:bCs/>
          <w:color w:val="000000"/>
        </w:rPr>
        <w:t>Heritage signage has not been designed at all.</w:t>
      </w:r>
      <w:r w:rsidR="002F3970">
        <w:rPr>
          <w:bCs/>
          <w:color w:val="000000"/>
        </w:rPr>
        <w:t xml:space="preserve"> Floor signage needs to be relevant to where they </w:t>
      </w:r>
      <w:r w:rsidR="003678B0">
        <w:rPr>
          <w:bCs/>
          <w:color w:val="000000"/>
        </w:rPr>
        <w:t>are located. Should compliment finger sign posts. Streetscape listed down Newland St</w:t>
      </w:r>
      <w:r w:rsidR="00954DD6">
        <w:rPr>
          <w:bCs/>
          <w:color w:val="000000"/>
        </w:rPr>
        <w:t>, Old Church at Clock Tower and Town Hall, CIL and bus station, Old railway siding</w:t>
      </w:r>
      <w:r w:rsidR="00E46A60">
        <w:rPr>
          <w:bCs/>
          <w:color w:val="000000"/>
        </w:rPr>
        <w:t>s</w:t>
      </w:r>
      <w:r w:rsidR="00954DD6">
        <w:rPr>
          <w:bCs/>
          <w:color w:val="000000"/>
        </w:rPr>
        <w:t>, tramway</w:t>
      </w:r>
      <w:r w:rsidR="007034AC">
        <w:rPr>
          <w:bCs/>
          <w:color w:val="000000"/>
        </w:rPr>
        <w:t xml:space="preserve">, </w:t>
      </w:r>
      <w:r w:rsidR="00E46A60">
        <w:rPr>
          <w:bCs/>
          <w:color w:val="000000"/>
        </w:rPr>
        <w:t>Market Hall, GWR.</w:t>
      </w:r>
      <w:r w:rsidR="005E315B">
        <w:rPr>
          <w:bCs/>
          <w:color w:val="000000"/>
        </w:rPr>
        <w:t xml:space="preserve"> </w:t>
      </w:r>
      <w:r w:rsidR="00C66F43">
        <w:rPr>
          <w:bCs/>
          <w:color w:val="000000"/>
        </w:rPr>
        <w:t>Needs heritage app logo. Needs QR code to download. A few words “on this site</w:t>
      </w:r>
      <w:r w:rsidR="00640C4E">
        <w:rPr>
          <w:bCs/>
          <w:color w:val="000000"/>
        </w:rPr>
        <w:t>…</w:t>
      </w:r>
      <w:r w:rsidR="00C66F43">
        <w:rPr>
          <w:bCs/>
          <w:color w:val="000000"/>
        </w:rPr>
        <w:t xml:space="preserve">”. Paving unit </w:t>
      </w:r>
      <w:r w:rsidR="00640C4E">
        <w:rPr>
          <w:bCs/>
          <w:color w:val="000000"/>
        </w:rPr>
        <w:t>ha</w:t>
      </w:r>
      <w:r w:rsidR="00C66F43">
        <w:rPr>
          <w:bCs/>
          <w:color w:val="000000"/>
        </w:rPr>
        <w:t>s image, on post</w:t>
      </w:r>
      <w:r w:rsidR="00640C4E">
        <w:rPr>
          <w:bCs/>
          <w:color w:val="000000"/>
        </w:rPr>
        <w:t xml:space="preserve"> </w:t>
      </w:r>
      <w:r w:rsidR="00C66F43">
        <w:rPr>
          <w:bCs/>
          <w:color w:val="000000"/>
        </w:rPr>
        <w:t xml:space="preserve">put QR code </w:t>
      </w:r>
      <w:r w:rsidR="00640C4E">
        <w:rPr>
          <w:bCs/>
          <w:color w:val="000000"/>
        </w:rPr>
        <w:t xml:space="preserve">nearby to reinforce app. </w:t>
      </w:r>
      <w:r w:rsidR="005E315B">
        <w:rPr>
          <w:bCs/>
          <w:color w:val="000000"/>
        </w:rPr>
        <w:t>Size</w:t>
      </w:r>
      <w:r w:rsidR="001E40DB">
        <w:rPr>
          <w:bCs/>
          <w:color w:val="000000"/>
        </w:rPr>
        <w:t xml:space="preserve"> 600x300</w:t>
      </w:r>
      <w:r w:rsidR="003E7E33">
        <w:rPr>
          <w:bCs/>
          <w:color w:val="000000"/>
        </w:rPr>
        <w:t xml:space="preserve">. </w:t>
      </w:r>
      <w:r w:rsidR="00D90E12">
        <w:rPr>
          <w:bCs/>
          <w:color w:val="000000"/>
        </w:rPr>
        <w:t xml:space="preserve">CJ to look through locations on app and decide most relevant locations. We have access to imagery. </w:t>
      </w:r>
      <w:r w:rsidR="00EA1B58">
        <w:rPr>
          <w:bCs/>
          <w:color w:val="000000"/>
        </w:rPr>
        <w:t>Ceramic glazing on wall sign, and reconstituted concrete in floor. CJ to clarify this with Ned.</w:t>
      </w:r>
    </w:p>
    <w:p w14:paraId="01EEE10F" w14:textId="77777777" w:rsidR="00C53D1A" w:rsidRDefault="00C53D1A" w:rsidP="00A205A6">
      <w:pPr>
        <w:pStyle w:val="ListParagraph"/>
        <w:ind w:left="717"/>
        <w:rPr>
          <w:bCs/>
          <w:color w:val="000000"/>
        </w:rPr>
      </w:pPr>
    </w:p>
    <w:p w14:paraId="67192A10" w14:textId="47E729F8" w:rsidR="00C53D1A" w:rsidRDefault="00C53D1A" w:rsidP="00A205A6">
      <w:pPr>
        <w:pStyle w:val="ListParagraph"/>
        <w:ind w:left="717"/>
        <w:rPr>
          <w:bCs/>
          <w:color w:val="000000"/>
        </w:rPr>
      </w:pPr>
      <w:r>
        <w:rPr>
          <w:bCs/>
          <w:color w:val="000000"/>
        </w:rPr>
        <w:t>Youth:</w:t>
      </w:r>
    </w:p>
    <w:p w14:paraId="1CD712E8" w14:textId="571E0844" w:rsidR="00C53D1A" w:rsidRDefault="0083523A" w:rsidP="00A205A6">
      <w:pPr>
        <w:pStyle w:val="ListParagraph"/>
        <w:ind w:left="717"/>
        <w:rPr>
          <w:bCs/>
          <w:color w:val="000000"/>
        </w:rPr>
      </w:pPr>
      <w:r>
        <w:rPr>
          <w:bCs/>
          <w:color w:val="000000"/>
        </w:rPr>
        <w:t xml:space="preserve">Data received from Cath Pickering. </w:t>
      </w:r>
      <w:r w:rsidR="008F437B">
        <w:rPr>
          <w:bCs/>
          <w:color w:val="000000"/>
        </w:rPr>
        <w:t xml:space="preserve">Feasibility study received. Cllr Dix </w:t>
      </w:r>
      <w:r w:rsidR="002E0D66">
        <w:rPr>
          <w:bCs/>
          <w:color w:val="000000"/>
        </w:rPr>
        <w:t>will put a formal proposal to Council next week.</w:t>
      </w:r>
      <w:r w:rsidR="004814AF">
        <w:rPr>
          <w:bCs/>
          <w:color w:val="000000"/>
        </w:rPr>
        <w:t xml:space="preserve"> CJ to remove graphs as it skews the view as it’s not clear what is youth and what is adult ASB.</w:t>
      </w:r>
      <w:r w:rsidR="008820D6">
        <w:rPr>
          <w:bCs/>
          <w:color w:val="000000"/>
        </w:rPr>
        <w:t xml:space="preserve"> This can go out then to try and get funding</w:t>
      </w:r>
      <w:r w:rsidR="000771EF">
        <w:rPr>
          <w:bCs/>
          <w:color w:val="000000"/>
        </w:rPr>
        <w:t>.</w:t>
      </w:r>
      <w:r w:rsidR="001E3E0E">
        <w:rPr>
          <w:bCs/>
          <w:color w:val="000000"/>
        </w:rPr>
        <w:t xml:space="preserve"> </w:t>
      </w:r>
      <w:r w:rsidR="007053D3">
        <w:rPr>
          <w:bCs/>
          <w:color w:val="000000"/>
        </w:rPr>
        <w:t xml:space="preserve">Doesn’t address a strategy for older youth. Work with younger group that already exist – they will then become the older group. </w:t>
      </w:r>
      <w:r w:rsidR="00D4131C">
        <w:rPr>
          <w:bCs/>
          <w:color w:val="000000"/>
        </w:rPr>
        <w:t>It was agreed that t</w:t>
      </w:r>
      <w:r w:rsidR="002E2D55">
        <w:rPr>
          <w:bCs/>
          <w:color w:val="000000"/>
        </w:rPr>
        <w:t>he existing report meets criteria</w:t>
      </w:r>
      <w:r w:rsidR="00D4131C">
        <w:rPr>
          <w:bCs/>
          <w:color w:val="000000"/>
        </w:rPr>
        <w:t>.</w:t>
      </w:r>
      <w:r w:rsidR="00ED101E">
        <w:rPr>
          <w:bCs/>
          <w:color w:val="000000"/>
        </w:rPr>
        <w:t xml:space="preserve"> CJ is happy to be a sounding board for</w:t>
      </w:r>
      <w:r w:rsidR="00CF1826">
        <w:rPr>
          <w:bCs/>
          <w:color w:val="000000"/>
        </w:rPr>
        <w:t xml:space="preserve"> physical</w:t>
      </w:r>
    </w:p>
    <w:p w14:paraId="6B6F6E06" w14:textId="77777777" w:rsidR="00CF1826" w:rsidRDefault="00CF1826" w:rsidP="00A205A6">
      <w:pPr>
        <w:pStyle w:val="ListParagraph"/>
        <w:ind w:left="717"/>
        <w:rPr>
          <w:bCs/>
          <w:color w:val="000000"/>
        </w:rPr>
      </w:pPr>
    </w:p>
    <w:p w14:paraId="05381630" w14:textId="0E93F5E7" w:rsidR="00CF1826" w:rsidRDefault="00CF1826" w:rsidP="00A205A6">
      <w:pPr>
        <w:pStyle w:val="ListParagraph"/>
        <w:ind w:left="717"/>
        <w:rPr>
          <w:bCs/>
          <w:color w:val="000000"/>
        </w:rPr>
      </w:pPr>
      <w:r>
        <w:rPr>
          <w:bCs/>
          <w:color w:val="000000"/>
        </w:rPr>
        <w:t>It was proposed (Cllr R Dix), seconded (Cllr M Cox) and unanimously agreed:</w:t>
      </w:r>
    </w:p>
    <w:p w14:paraId="7C898566" w14:textId="77777777" w:rsidR="00CF1826" w:rsidRDefault="00CF1826" w:rsidP="00A205A6">
      <w:pPr>
        <w:pStyle w:val="ListParagraph"/>
        <w:ind w:left="717"/>
        <w:rPr>
          <w:bCs/>
          <w:color w:val="000000"/>
        </w:rPr>
      </w:pPr>
    </w:p>
    <w:p w14:paraId="2DDD45EC" w14:textId="02D1B4D9" w:rsidR="00CF1826" w:rsidRDefault="00CF1826" w:rsidP="00A205A6">
      <w:pPr>
        <w:pStyle w:val="ListParagraph"/>
        <w:ind w:left="717"/>
        <w:rPr>
          <w:b/>
          <w:color w:val="000000"/>
        </w:rPr>
      </w:pPr>
      <w:r w:rsidRPr="00CF1826">
        <w:rPr>
          <w:b/>
          <w:color w:val="000000"/>
        </w:rPr>
        <w:t>Recommendation: To accept report with amendments to remove figures</w:t>
      </w:r>
    </w:p>
    <w:p w14:paraId="7165A614" w14:textId="77777777" w:rsidR="00D87850" w:rsidRDefault="00D87850" w:rsidP="00A205A6">
      <w:pPr>
        <w:pStyle w:val="ListParagraph"/>
        <w:ind w:left="717"/>
        <w:rPr>
          <w:b/>
          <w:color w:val="000000"/>
        </w:rPr>
      </w:pPr>
    </w:p>
    <w:p w14:paraId="3D5F6F57" w14:textId="1DCB5871" w:rsidR="00D87850" w:rsidRDefault="00D87850" w:rsidP="00A205A6">
      <w:pPr>
        <w:pStyle w:val="ListParagraph"/>
        <w:ind w:left="717"/>
        <w:rPr>
          <w:bCs/>
          <w:color w:val="000000"/>
        </w:rPr>
      </w:pPr>
      <w:r>
        <w:rPr>
          <w:bCs/>
          <w:color w:val="000000"/>
        </w:rPr>
        <w:t>Clock Tower:</w:t>
      </w:r>
    </w:p>
    <w:p w14:paraId="47D8483C" w14:textId="1A48B09A" w:rsidR="00D17A9E" w:rsidRDefault="00D87850" w:rsidP="00A205A6">
      <w:pPr>
        <w:pStyle w:val="ListParagraph"/>
        <w:ind w:left="717"/>
        <w:rPr>
          <w:bCs/>
          <w:color w:val="000000"/>
        </w:rPr>
      </w:pPr>
      <w:r>
        <w:rPr>
          <w:bCs/>
          <w:color w:val="000000"/>
        </w:rPr>
        <w:t>CJ needs to know if</w:t>
      </w:r>
      <w:r w:rsidR="000F4142">
        <w:rPr>
          <w:bCs/>
          <w:color w:val="000000"/>
        </w:rPr>
        <w:t xml:space="preserve"> he is going to be required for funding.</w:t>
      </w:r>
      <w:r w:rsidR="00D17A9E">
        <w:rPr>
          <w:bCs/>
          <w:color w:val="000000"/>
        </w:rPr>
        <w:t xml:space="preserve"> Waiting on planning application consent.</w:t>
      </w:r>
      <w:r w:rsidR="00D45712">
        <w:rPr>
          <w:bCs/>
          <w:color w:val="000000"/>
        </w:rPr>
        <w:t xml:space="preserve"> Committee to decide whether CJ is to be involved.</w:t>
      </w:r>
    </w:p>
    <w:p w14:paraId="00D9A0A7" w14:textId="77777777" w:rsidR="00D17A9E" w:rsidRDefault="00D17A9E" w:rsidP="00A205A6">
      <w:pPr>
        <w:pStyle w:val="ListParagraph"/>
        <w:ind w:left="717"/>
        <w:rPr>
          <w:bCs/>
          <w:color w:val="000000"/>
        </w:rPr>
      </w:pPr>
    </w:p>
    <w:p w14:paraId="07F59A31" w14:textId="4F5812E4" w:rsidR="00D87850" w:rsidRPr="00D87850" w:rsidRDefault="00BB7AE3" w:rsidP="00A205A6">
      <w:pPr>
        <w:pStyle w:val="ListParagraph"/>
        <w:ind w:left="717"/>
        <w:rPr>
          <w:bCs/>
          <w:color w:val="000000"/>
        </w:rPr>
      </w:pPr>
      <w:r>
        <w:rPr>
          <w:bCs/>
          <w:color w:val="000000"/>
        </w:rPr>
        <w:t xml:space="preserve">FODDC draft local plan is going to Full Council this month – this will then go out for consultation. We can then put in </w:t>
      </w:r>
      <w:r w:rsidR="00D17A9E">
        <w:rPr>
          <w:bCs/>
          <w:color w:val="000000"/>
        </w:rPr>
        <w:t>regeneration consultation into this.</w:t>
      </w:r>
    </w:p>
    <w:p w14:paraId="1174E951" w14:textId="77777777" w:rsidR="005A0857" w:rsidRPr="005A0857" w:rsidRDefault="005A0857" w:rsidP="005A0857">
      <w:pPr>
        <w:pStyle w:val="ListParagraph"/>
        <w:ind w:left="717"/>
        <w:rPr>
          <w:bCs/>
          <w:color w:val="000000"/>
        </w:rPr>
      </w:pPr>
    </w:p>
    <w:p w14:paraId="25E12E3E" w14:textId="77777777" w:rsidR="001E2BD8" w:rsidRPr="005A0857" w:rsidRDefault="001E2BD8" w:rsidP="001E2BD8">
      <w:pPr>
        <w:numPr>
          <w:ilvl w:val="0"/>
          <w:numId w:val="11"/>
        </w:numPr>
        <w:rPr>
          <w:b/>
          <w:color w:val="000000"/>
        </w:rPr>
      </w:pPr>
      <w:r>
        <w:rPr>
          <w:b/>
        </w:rPr>
        <w:t>To receive update re: bicycle storage, and make recommendations as necessary</w:t>
      </w:r>
    </w:p>
    <w:p w14:paraId="05263C5E" w14:textId="5F232581" w:rsidR="005A0857" w:rsidRPr="00CF1826" w:rsidRDefault="00CF1826" w:rsidP="005A0857">
      <w:pPr>
        <w:pStyle w:val="ListParagraph"/>
        <w:rPr>
          <w:bCs/>
          <w:color w:val="000000"/>
        </w:rPr>
      </w:pPr>
      <w:r w:rsidRPr="00CF1826">
        <w:rPr>
          <w:bCs/>
          <w:color w:val="000000"/>
        </w:rPr>
        <w:t xml:space="preserve">CJ </w:t>
      </w:r>
      <w:r>
        <w:rPr>
          <w:bCs/>
          <w:color w:val="000000"/>
        </w:rPr>
        <w:t>updated</w:t>
      </w:r>
      <w:r w:rsidR="00124F1B">
        <w:rPr>
          <w:bCs/>
          <w:color w:val="000000"/>
        </w:rPr>
        <w:t xml:space="preserve"> re: land ownership</w:t>
      </w:r>
      <w:r w:rsidR="00FD479A">
        <w:rPr>
          <w:bCs/>
          <w:color w:val="000000"/>
        </w:rPr>
        <w:t xml:space="preserve">. Cycle shelter needs to be visible, overlooked and policed, </w:t>
      </w:r>
      <w:r w:rsidR="006109E2">
        <w:rPr>
          <w:bCs/>
          <w:color w:val="000000"/>
        </w:rPr>
        <w:t xml:space="preserve">on Mushet Walk link in or on the Clock Tower Tump – horse trough with </w:t>
      </w:r>
      <w:r w:rsidR="006109E2">
        <w:rPr>
          <w:bCs/>
          <w:color w:val="000000"/>
        </w:rPr>
        <w:lastRenderedPageBreak/>
        <w:t xml:space="preserve">flowers has a space next to it. </w:t>
      </w:r>
      <w:r w:rsidR="00685267">
        <w:rPr>
          <w:bCs/>
          <w:color w:val="000000"/>
        </w:rPr>
        <w:t xml:space="preserve">CJ to investigate </w:t>
      </w:r>
      <w:r w:rsidR="00C61C38">
        <w:rPr>
          <w:bCs/>
          <w:color w:val="000000"/>
        </w:rPr>
        <w:t>ASB problems that may arise from this. Placement by Town Hall mural next to traffic lights</w:t>
      </w:r>
      <w:r w:rsidR="00630BA7">
        <w:rPr>
          <w:bCs/>
          <w:color w:val="000000"/>
        </w:rPr>
        <w:t xml:space="preserve"> – too hidden – not used. On the Tump – planning, conservation</w:t>
      </w:r>
      <w:r w:rsidR="00D057B4">
        <w:rPr>
          <w:bCs/>
          <w:color w:val="000000"/>
        </w:rPr>
        <w:t xml:space="preserve"> matters to consider – need planners view.</w:t>
      </w:r>
      <w:r w:rsidR="00F41DB8">
        <w:rPr>
          <w:bCs/>
          <w:color w:val="000000"/>
        </w:rPr>
        <w:t xml:space="preserve"> Consult with Martin Green </w:t>
      </w:r>
      <w:r w:rsidR="000D748F">
        <w:rPr>
          <w:bCs/>
          <w:color w:val="000000"/>
        </w:rPr>
        <w:t>from cycle group, as to the most suitable</w:t>
      </w:r>
      <w:r w:rsidR="00DE1938">
        <w:rPr>
          <w:bCs/>
          <w:color w:val="000000"/>
        </w:rPr>
        <w:t>.</w:t>
      </w:r>
      <w:r w:rsidR="00797565">
        <w:rPr>
          <w:bCs/>
          <w:color w:val="000000"/>
        </w:rPr>
        <w:t xml:space="preserve"> CJ to look into how to make it secure. Talk to Pauline re: further provision for cycle storage </w:t>
      </w:r>
      <w:r w:rsidR="00E05301">
        <w:rPr>
          <w:bCs/>
          <w:color w:val="000000"/>
        </w:rPr>
        <w:t>at Old White Hart Inn.</w:t>
      </w:r>
      <w:r w:rsidR="004F371C">
        <w:rPr>
          <w:bCs/>
          <w:color w:val="000000"/>
        </w:rPr>
        <w:t xml:space="preserve"> CJ to investigate design and location. Keep FODDC on board in case we want something on their land.</w:t>
      </w:r>
    </w:p>
    <w:p w14:paraId="6E63C916" w14:textId="77777777" w:rsidR="005A0857" w:rsidRPr="005A0857" w:rsidRDefault="005A0857" w:rsidP="005A0857">
      <w:pPr>
        <w:ind w:left="717"/>
        <w:rPr>
          <w:bCs/>
          <w:color w:val="000000"/>
        </w:rPr>
      </w:pPr>
    </w:p>
    <w:p w14:paraId="4AB7C216" w14:textId="6A0DC77D" w:rsidR="001E2BD8" w:rsidRPr="005A0857" w:rsidRDefault="001E2BD8" w:rsidP="001E2BD8">
      <w:pPr>
        <w:pStyle w:val="ListParagraph"/>
        <w:numPr>
          <w:ilvl w:val="0"/>
          <w:numId w:val="11"/>
        </w:numPr>
        <w:rPr>
          <w:b/>
          <w:color w:val="000000"/>
        </w:rPr>
      </w:pPr>
      <w:r w:rsidRPr="001E2BD8">
        <w:rPr>
          <w:b/>
        </w:rPr>
        <w:t>To receive update re: FODDC bins, and make recommendations as necessary</w:t>
      </w:r>
    </w:p>
    <w:p w14:paraId="09F52829" w14:textId="6F29FE91" w:rsidR="005A0857" w:rsidRPr="000F637E" w:rsidRDefault="000F637E" w:rsidP="005A0857">
      <w:pPr>
        <w:pStyle w:val="ListParagraph"/>
        <w:ind w:left="717"/>
        <w:rPr>
          <w:bCs/>
        </w:rPr>
      </w:pPr>
      <w:r w:rsidRPr="000F637E">
        <w:rPr>
          <w:bCs/>
        </w:rPr>
        <w:t>Cllr M Cox updated</w:t>
      </w:r>
      <w:r w:rsidR="002D5AD5">
        <w:rPr>
          <w:bCs/>
        </w:rPr>
        <w:t>. Rachael Meadows, Marcus Perrin and Stuart Payne have come up with a basic management plan. Due to season this needs to happen in Autumn due to planting. Everyone was happy to</w:t>
      </w:r>
      <w:r w:rsidR="00C07429">
        <w:rPr>
          <w:bCs/>
        </w:rPr>
        <w:t xml:space="preserve"> keep it as per the plan. No decision re: hedgerow whips – will they grow quick enough</w:t>
      </w:r>
      <w:r w:rsidR="003A4040">
        <w:rPr>
          <w:bCs/>
        </w:rPr>
        <w:t>?</w:t>
      </w:r>
      <w:r w:rsidR="00C07429">
        <w:rPr>
          <w:bCs/>
        </w:rPr>
        <w:t xml:space="preserve"> New bins may not be new anymore due to change of contractor.</w:t>
      </w:r>
      <w:r w:rsidR="0002107E">
        <w:rPr>
          <w:bCs/>
        </w:rPr>
        <w:t xml:space="preserve"> </w:t>
      </w:r>
      <w:r w:rsidR="007F049C">
        <w:rPr>
          <w:bCs/>
        </w:rPr>
        <w:t xml:space="preserve">District councillors need to take this up. </w:t>
      </w:r>
      <w:r w:rsidR="00F75162">
        <w:rPr>
          <w:bCs/>
        </w:rPr>
        <w:t>Goodwill and partnership working with FODDC. We just want to find best option.</w:t>
      </w:r>
    </w:p>
    <w:p w14:paraId="633EE2BF" w14:textId="77777777" w:rsidR="005A0857" w:rsidRPr="001E2BD8" w:rsidRDefault="005A0857" w:rsidP="005A0857">
      <w:pPr>
        <w:pStyle w:val="ListParagraph"/>
        <w:ind w:left="717"/>
        <w:rPr>
          <w:b/>
          <w:color w:val="000000"/>
        </w:rPr>
      </w:pPr>
    </w:p>
    <w:p w14:paraId="069D9D5D" w14:textId="77777777" w:rsidR="001E2BD8" w:rsidRDefault="001E2BD8" w:rsidP="001E2BD8">
      <w:pPr>
        <w:numPr>
          <w:ilvl w:val="0"/>
          <w:numId w:val="11"/>
        </w:numPr>
        <w:rPr>
          <w:b/>
          <w:color w:val="000000"/>
        </w:rPr>
      </w:pPr>
      <w:r>
        <w:rPr>
          <w:b/>
          <w:color w:val="000000"/>
        </w:rPr>
        <w:t>To note the UWE report, and make recommendations as necessary</w:t>
      </w:r>
    </w:p>
    <w:p w14:paraId="4D2C643B" w14:textId="14B03FA3" w:rsidR="00831972" w:rsidRDefault="00831972" w:rsidP="00831972">
      <w:pPr>
        <w:ind w:left="717"/>
        <w:rPr>
          <w:bCs/>
          <w:color w:val="000000"/>
        </w:rPr>
      </w:pPr>
      <w:r w:rsidRPr="00831972">
        <w:rPr>
          <w:bCs/>
          <w:color w:val="000000"/>
        </w:rPr>
        <w:t>Cllr M Cox updated re: the final report received from the UWE students</w:t>
      </w:r>
      <w:r>
        <w:rPr>
          <w:bCs/>
          <w:color w:val="000000"/>
        </w:rPr>
        <w:t>.</w:t>
      </w:r>
      <w:r w:rsidR="00342AEF">
        <w:rPr>
          <w:bCs/>
          <w:color w:val="000000"/>
        </w:rPr>
        <w:t xml:space="preserve"> CTC were very happy with the way the students listened to us. Points were raised re: accessibility, transport, linkages</w:t>
      </w:r>
      <w:r w:rsidR="00281EC2">
        <w:rPr>
          <w:bCs/>
          <w:color w:val="000000"/>
        </w:rPr>
        <w:t>.</w:t>
      </w:r>
    </w:p>
    <w:p w14:paraId="59DADCDE" w14:textId="77777777" w:rsidR="000D7476" w:rsidRDefault="000D7476" w:rsidP="00831972">
      <w:pPr>
        <w:ind w:left="717"/>
        <w:rPr>
          <w:bCs/>
          <w:color w:val="000000"/>
        </w:rPr>
      </w:pPr>
    </w:p>
    <w:p w14:paraId="184C7272" w14:textId="5E4575DC" w:rsidR="000D7476" w:rsidRDefault="000D7476" w:rsidP="00831972">
      <w:pPr>
        <w:ind w:left="717"/>
        <w:rPr>
          <w:bCs/>
          <w:color w:val="000000"/>
        </w:rPr>
      </w:pPr>
      <w:r>
        <w:rPr>
          <w:bCs/>
          <w:color w:val="000000"/>
        </w:rPr>
        <w:t>Cllr M Cox also raised around the electric charging points</w:t>
      </w:r>
      <w:r w:rsidR="00F760B6">
        <w:rPr>
          <w:bCs/>
          <w:color w:val="000000"/>
        </w:rPr>
        <w:t>. There are no chargers in the main car park. All other Forest towns have more chargers than us.</w:t>
      </w:r>
      <w:r w:rsidR="00074446">
        <w:rPr>
          <w:bCs/>
          <w:color w:val="000000"/>
        </w:rPr>
        <w:t xml:space="preserve"> Cllr N Penny proposed, seconded by Cllr </w:t>
      </w:r>
      <w:r w:rsidR="00B94AE5">
        <w:rPr>
          <w:bCs/>
          <w:color w:val="000000"/>
        </w:rPr>
        <w:t>M Cox, and it was unanimously agreed</w:t>
      </w:r>
      <w:r w:rsidR="005C67A4">
        <w:rPr>
          <w:bCs/>
          <w:color w:val="000000"/>
        </w:rPr>
        <w:t>:</w:t>
      </w:r>
    </w:p>
    <w:p w14:paraId="4FF1E722" w14:textId="77777777" w:rsidR="00F760B6" w:rsidRDefault="00F760B6" w:rsidP="00831972">
      <w:pPr>
        <w:ind w:left="717"/>
        <w:rPr>
          <w:bCs/>
          <w:color w:val="000000"/>
        </w:rPr>
      </w:pPr>
    </w:p>
    <w:p w14:paraId="4EB6C137" w14:textId="65F62B2B" w:rsidR="00F760B6" w:rsidRPr="00074446" w:rsidRDefault="00F760B6" w:rsidP="00831972">
      <w:pPr>
        <w:ind w:left="717"/>
        <w:rPr>
          <w:b/>
          <w:color w:val="000000"/>
        </w:rPr>
      </w:pPr>
      <w:r w:rsidRPr="00074446">
        <w:rPr>
          <w:b/>
          <w:color w:val="000000"/>
        </w:rPr>
        <w:t>Recommendation: T</w:t>
      </w:r>
      <w:r w:rsidR="00074446" w:rsidRPr="00074446">
        <w:rPr>
          <w:b/>
          <w:color w:val="000000"/>
        </w:rPr>
        <w:t>o</w:t>
      </w:r>
      <w:r w:rsidRPr="00074446">
        <w:rPr>
          <w:b/>
          <w:color w:val="000000"/>
        </w:rPr>
        <w:t xml:space="preserve"> write formally to FODDC contesting the number</w:t>
      </w:r>
      <w:r w:rsidR="00074446" w:rsidRPr="00074446">
        <w:rPr>
          <w:b/>
          <w:color w:val="000000"/>
        </w:rPr>
        <w:t xml:space="preserve"> of chargers</w:t>
      </w:r>
      <w:r w:rsidRPr="00074446">
        <w:rPr>
          <w:b/>
          <w:color w:val="000000"/>
        </w:rPr>
        <w:t xml:space="preserve"> proposed</w:t>
      </w:r>
      <w:r w:rsidR="00074446" w:rsidRPr="00074446">
        <w:rPr>
          <w:b/>
          <w:color w:val="000000"/>
        </w:rPr>
        <w:t>.</w:t>
      </w:r>
    </w:p>
    <w:p w14:paraId="2BDE23A3" w14:textId="77777777" w:rsidR="0049539F" w:rsidRDefault="0049539F" w:rsidP="009C5C90">
      <w:pPr>
        <w:pStyle w:val="ListParagraph"/>
        <w:ind w:left="717"/>
        <w:rPr>
          <w:b/>
          <w:color w:val="000000"/>
        </w:rPr>
      </w:pPr>
    </w:p>
    <w:p w14:paraId="28E63F8B" w14:textId="1D976B7F" w:rsidR="005427C5" w:rsidRDefault="005427C5" w:rsidP="009C5C90">
      <w:pPr>
        <w:pStyle w:val="ListParagraph"/>
        <w:ind w:left="717"/>
        <w:rPr>
          <w:bCs/>
          <w:color w:val="000000"/>
        </w:rPr>
      </w:pPr>
      <w:r>
        <w:rPr>
          <w:bCs/>
          <w:color w:val="000000"/>
        </w:rPr>
        <w:t>We are prepared to look at possibilities</w:t>
      </w:r>
      <w:r w:rsidR="00C75B0B">
        <w:rPr>
          <w:bCs/>
          <w:color w:val="000000"/>
        </w:rPr>
        <w:t>.</w:t>
      </w:r>
    </w:p>
    <w:p w14:paraId="089C9033" w14:textId="77777777" w:rsidR="00C75B0B" w:rsidRDefault="00C75B0B" w:rsidP="009C5C90">
      <w:pPr>
        <w:pStyle w:val="ListParagraph"/>
        <w:ind w:left="717"/>
        <w:rPr>
          <w:bCs/>
          <w:color w:val="000000"/>
        </w:rPr>
      </w:pPr>
    </w:p>
    <w:p w14:paraId="3F8D223C" w14:textId="3B241058" w:rsidR="00C75B0B" w:rsidRDefault="00C75B0B" w:rsidP="009C5C90">
      <w:pPr>
        <w:pStyle w:val="ListParagraph"/>
        <w:ind w:left="717"/>
        <w:rPr>
          <w:bCs/>
          <w:color w:val="000000"/>
        </w:rPr>
      </w:pPr>
      <w:r>
        <w:rPr>
          <w:bCs/>
          <w:color w:val="000000"/>
        </w:rPr>
        <w:t>Heritage should be more celebrated.</w:t>
      </w:r>
    </w:p>
    <w:p w14:paraId="4C96D438" w14:textId="57D4156C" w:rsidR="00C75B0B" w:rsidRDefault="00473E6E" w:rsidP="009C5C90">
      <w:pPr>
        <w:pStyle w:val="ListParagraph"/>
        <w:ind w:left="717"/>
        <w:rPr>
          <w:bCs/>
          <w:color w:val="000000"/>
        </w:rPr>
      </w:pPr>
      <w:r>
        <w:rPr>
          <w:bCs/>
          <w:color w:val="000000"/>
        </w:rPr>
        <w:t>Cycle store is referred to in UWE report. This is a separate agenda item in this meeting.</w:t>
      </w:r>
    </w:p>
    <w:p w14:paraId="7A4CD331" w14:textId="1F2A2E65" w:rsidR="00473E6E" w:rsidRDefault="00473E6E" w:rsidP="009C5C90">
      <w:pPr>
        <w:pStyle w:val="ListParagraph"/>
        <w:ind w:left="717"/>
        <w:rPr>
          <w:bCs/>
          <w:color w:val="000000"/>
        </w:rPr>
      </w:pPr>
    </w:p>
    <w:p w14:paraId="104A0A11" w14:textId="5EDB533E" w:rsidR="006677A9" w:rsidRDefault="006677A9" w:rsidP="009C5C90">
      <w:pPr>
        <w:pStyle w:val="ListParagraph"/>
        <w:ind w:left="717"/>
        <w:rPr>
          <w:bCs/>
          <w:color w:val="000000"/>
        </w:rPr>
      </w:pPr>
      <w:r>
        <w:rPr>
          <w:bCs/>
          <w:color w:val="000000"/>
        </w:rPr>
        <w:t>It was proposed (Cllr N Penny), seconded Cllr M Cox and unanimously agreed:</w:t>
      </w:r>
    </w:p>
    <w:p w14:paraId="1193E275" w14:textId="77777777" w:rsidR="006677A9" w:rsidRDefault="006677A9" w:rsidP="009C5C90">
      <w:pPr>
        <w:pStyle w:val="ListParagraph"/>
        <w:ind w:left="717"/>
        <w:rPr>
          <w:bCs/>
          <w:color w:val="000000"/>
        </w:rPr>
      </w:pPr>
    </w:p>
    <w:p w14:paraId="56E14BB1" w14:textId="776CA5D5" w:rsidR="00503136" w:rsidRDefault="00503136" w:rsidP="009C5C90">
      <w:pPr>
        <w:pStyle w:val="ListParagraph"/>
        <w:ind w:left="717"/>
        <w:rPr>
          <w:b/>
          <w:color w:val="000000"/>
        </w:rPr>
      </w:pPr>
      <w:r w:rsidRPr="006677A9">
        <w:rPr>
          <w:b/>
          <w:color w:val="000000"/>
        </w:rPr>
        <w:t xml:space="preserve">Recommendation: </w:t>
      </w:r>
      <w:r w:rsidR="000B7CCA">
        <w:rPr>
          <w:b/>
          <w:color w:val="000000"/>
        </w:rPr>
        <w:t xml:space="preserve">For Cllr </w:t>
      </w:r>
      <w:r w:rsidRPr="006677A9">
        <w:rPr>
          <w:b/>
          <w:color w:val="000000"/>
        </w:rPr>
        <w:t>N</w:t>
      </w:r>
      <w:r w:rsidR="000B7CCA">
        <w:rPr>
          <w:b/>
          <w:color w:val="000000"/>
        </w:rPr>
        <w:t xml:space="preserve"> </w:t>
      </w:r>
      <w:r w:rsidRPr="006677A9">
        <w:rPr>
          <w:b/>
          <w:color w:val="000000"/>
        </w:rPr>
        <w:t>P</w:t>
      </w:r>
      <w:r w:rsidR="000B7CCA">
        <w:rPr>
          <w:b/>
          <w:color w:val="000000"/>
        </w:rPr>
        <w:t>enny</w:t>
      </w:r>
      <w:r w:rsidRPr="006677A9">
        <w:rPr>
          <w:b/>
          <w:color w:val="000000"/>
        </w:rPr>
        <w:t xml:space="preserve"> to formally write and thank </w:t>
      </w:r>
      <w:r w:rsidR="000B7CCA">
        <w:rPr>
          <w:b/>
          <w:color w:val="000000"/>
        </w:rPr>
        <w:t>UWE students</w:t>
      </w:r>
      <w:r w:rsidRPr="006677A9">
        <w:rPr>
          <w:b/>
          <w:color w:val="000000"/>
        </w:rPr>
        <w:t xml:space="preserve"> and </w:t>
      </w:r>
      <w:r w:rsidR="006677A9" w:rsidRPr="006677A9">
        <w:rPr>
          <w:b/>
          <w:color w:val="000000"/>
        </w:rPr>
        <w:t>invite them to visit at a pre-arranged time.</w:t>
      </w:r>
    </w:p>
    <w:p w14:paraId="50EA501F" w14:textId="77777777" w:rsidR="00DA3D73" w:rsidRDefault="00DA3D73" w:rsidP="009C5C90">
      <w:pPr>
        <w:pStyle w:val="ListParagraph"/>
        <w:ind w:left="717"/>
        <w:rPr>
          <w:b/>
          <w:color w:val="000000"/>
        </w:rPr>
      </w:pPr>
    </w:p>
    <w:p w14:paraId="3F6B3D50" w14:textId="4550194F" w:rsidR="00DA3D73" w:rsidRPr="00DA3D73" w:rsidRDefault="00DA3D73" w:rsidP="009C5C90">
      <w:pPr>
        <w:pStyle w:val="ListParagraph"/>
        <w:ind w:left="717"/>
        <w:rPr>
          <w:bCs/>
          <w:color w:val="000000"/>
        </w:rPr>
      </w:pPr>
      <w:r>
        <w:rPr>
          <w:bCs/>
          <w:color w:val="000000"/>
        </w:rPr>
        <w:t>They were an excellent bunch of students.</w:t>
      </w:r>
    </w:p>
    <w:p w14:paraId="6419547B" w14:textId="77777777" w:rsidR="005427C5" w:rsidRPr="005427C5" w:rsidRDefault="005427C5" w:rsidP="009C5C90">
      <w:pPr>
        <w:pStyle w:val="ListParagraph"/>
        <w:ind w:left="717"/>
        <w:rPr>
          <w:bCs/>
          <w:color w:val="000000"/>
        </w:rPr>
      </w:pPr>
    </w:p>
    <w:p w14:paraId="7E31AC6E" w14:textId="7DAB02C0" w:rsidR="0FED07F4" w:rsidRPr="007A645C" w:rsidRDefault="0FED07F4" w:rsidP="001A237D">
      <w:pPr>
        <w:ind w:left="357"/>
        <w:rPr>
          <w:b/>
          <w:bCs/>
        </w:rPr>
      </w:pPr>
      <w:r w:rsidRPr="007A645C">
        <w:rPr>
          <w:b/>
          <w:bCs/>
        </w:rPr>
        <w:t xml:space="preserve">Meeting </w:t>
      </w:r>
      <w:r w:rsidR="00D32729">
        <w:rPr>
          <w:b/>
          <w:bCs/>
        </w:rPr>
        <w:t>ended</w:t>
      </w:r>
      <w:r w:rsidR="00BD2C20" w:rsidRPr="007A645C">
        <w:rPr>
          <w:b/>
          <w:bCs/>
        </w:rPr>
        <w:t>:</w:t>
      </w:r>
      <w:r w:rsidRPr="007A645C">
        <w:rPr>
          <w:b/>
          <w:bCs/>
        </w:rPr>
        <w:t xml:space="preserve"> </w:t>
      </w:r>
      <w:r w:rsidR="00C30EFE">
        <w:rPr>
          <w:b/>
          <w:bCs/>
        </w:rPr>
        <w:t>18:17</w:t>
      </w:r>
      <w:r w:rsidR="00BD2C20" w:rsidRPr="007A645C">
        <w:rPr>
          <w:b/>
          <w:bCs/>
        </w:rPr>
        <w:t>pm</w:t>
      </w:r>
    </w:p>
    <w:p w14:paraId="598ACA76" w14:textId="48DB3FE2" w:rsidR="0FED07F4" w:rsidRPr="007A645C" w:rsidRDefault="0FED07F4" w:rsidP="0FED07F4">
      <w:pPr>
        <w:rPr>
          <w:b/>
          <w:bCs/>
        </w:rPr>
      </w:pPr>
    </w:p>
    <w:p w14:paraId="3484E9FF" w14:textId="20DF9D47" w:rsidR="00496D64" w:rsidRPr="007A645C" w:rsidRDefault="00496D64" w:rsidP="00931D17">
      <w:pPr>
        <w:rPr>
          <w:b/>
          <w:bCs/>
          <w:color w:val="006600"/>
        </w:rPr>
      </w:pPr>
    </w:p>
    <w:sectPr w:rsidR="00496D64" w:rsidRPr="007A645C" w:rsidSect="00125A56">
      <w:headerReference w:type="default" r:id="rId12"/>
      <w:footerReference w:type="default" r:id="rId13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68B06" w14:textId="77777777" w:rsidR="0026320F" w:rsidRDefault="0026320F">
      <w:r>
        <w:separator/>
      </w:r>
    </w:p>
  </w:endnote>
  <w:endnote w:type="continuationSeparator" w:id="0">
    <w:p w14:paraId="3138C98E" w14:textId="77777777" w:rsidR="0026320F" w:rsidRDefault="0026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0FED07F4" w14:paraId="21974B0F" w14:textId="77777777" w:rsidTr="0FED07F4">
      <w:trPr>
        <w:trHeight w:val="300"/>
      </w:trPr>
      <w:tc>
        <w:tcPr>
          <w:tcW w:w="3245" w:type="dxa"/>
        </w:tcPr>
        <w:p w14:paraId="1BA192E2" w14:textId="585DBAC5" w:rsidR="0FED07F4" w:rsidRDefault="0FED07F4" w:rsidP="0FED07F4">
          <w:pPr>
            <w:pStyle w:val="Header"/>
            <w:ind w:left="-115"/>
          </w:pPr>
        </w:p>
      </w:tc>
      <w:tc>
        <w:tcPr>
          <w:tcW w:w="3245" w:type="dxa"/>
        </w:tcPr>
        <w:p w14:paraId="55785171" w14:textId="419D4D42" w:rsidR="0FED07F4" w:rsidRDefault="0FED07F4" w:rsidP="0FED07F4">
          <w:pPr>
            <w:pStyle w:val="Header"/>
            <w:jc w:val="center"/>
          </w:pPr>
        </w:p>
      </w:tc>
      <w:tc>
        <w:tcPr>
          <w:tcW w:w="3245" w:type="dxa"/>
        </w:tcPr>
        <w:p w14:paraId="40111E85" w14:textId="62E5F6C2" w:rsidR="0FED07F4" w:rsidRDefault="0FED07F4" w:rsidP="0FED07F4">
          <w:pPr>
            <w:pStyle w:val="Header"/>
            <w:ind w:right="-115"/>
            <w:jc w:val="right"/>
          </w:pPr>
        </w:p>
      </w:tc>
    </w:tr>
  </w:tbl>
  <w:p w14:paraId="4D0F39AE" w14:textId="00AFC96A" w:rsidR="0FED07F4" w:rsidRDefault="0FED07F4" w:rsidP="0FED0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1A50E" w14:textId="77777777" w:rsidR="0026320F" w:rsidRDefault="0026320F">
      <w:r>
        <w:separator/>
      </w:r>
    </w:p>
  </w:footnote>
  <w:footnote w:type="continuationSeparator" w:id="0">
    <w:p w14:paraId="649328F6" w14:textId="77777777" w:rsidR="0026320F" w:rsidRDefault="00263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AACB0" w14:textId="77777777" w:rsidR="000C6C8E" w:rsidRDefault="003D69A4">
    <w:pPr>
      <w:pStyle w:val="Header"/>
    </w:pPr>
    <w:r w:rsidRPr="00D551BE">
      <w:rPr>
        <w:noProof/>
      </w:rPr>
      <w:drawing>
        <wp:inline distT="0" distB="0" distL="0" distR="0" wp14:anchorId="76E78F4B" wp14:editId="07777777">
          <wp:extent cx="781050" cy="809625"/>
          <wp:effectExtent l="0" t="0" r="0" b="0"/>
          <wp:docPr id="1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33F1F7" wp14:editId="07777777">
              <wp:simplePos x="0" y="0"/>
              <wp:positionH relativeFrom="column">
                <wp:posOffset>838200</wp:posOffset>
              </wp:positionH>
              <wp:positionV relativeFrom="paragraph">
                <wp:posOffset>43180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75771" w14:textId="77777777" w:rsidR="000C6C8E" w:rsidRPr="006F5324" w:rsidRDefault="000C6C8E" w:rsidP="000C6C8E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6A05A809" w14:textId="77777777" w:rsidR="000C6C8E" w:rsidRPr="00B3626E" w:rsidRDefault="000C6C8E" w:rsidP="000C6C8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33F1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6pt;margin-top:3.4pt;width:420pt;height:4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" stroked="f">
              <v:textbox>
                <w:txbxContent>
                  <w:p w14:paraId="45C75771" w14:textId="77777777" w:rsidR="000C6C8E" w:rsidRPr="006F5324" w:rsidRDefault="000C6C8E" w:rsidP="000C6C8E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6A05A809" w14:textId="77777777" w:rsidR="000C6C8E" w:rsidRPr="00B3626E" w:rsidRDefault="000C6C8E" w:rsidP="000C6C8E"/>
                </w:txbxContent>
              </v:textbox>
            </v:shape>
          </w:pict>
        </mc:Fallback>
      </mc:AlternateContent>
    </w:r>
  </w:p>
  <w:p w14:paraId="41C8F396" w14:textId="77777777" w:rsidR="00C075A4" w:rsidRDefault="00C075A4" w:rsidP="00C075A4">
    <w:pPr>
      <w:pStyle w:val="Header"/>
      <w:rPr>
        <w:sz w:val="16"/>
        <w:szCs w:val="16"/>
      </w:rPr>
    </w:pPr>
  </w:p>
  <w:p w14:paraId="397A1645" w14:textId="00467689" w:rsidR="00DA0512" w:rsidRDefault="00DA0512" w:rsidP="0FED07F4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C4039"/>
    <w:multiLevelType w:val="hybridMultilevel"/>
    <w:tmpl w:val="4E160D40"/>
    <w:lvl w:ilvl="0" w:tplc="37DA1A74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1" w:hanging="360"/>
      </w:pPr>
    </w:lvl>
    <w:lvl w:ilvl="2" w:tplc="0809001B" w:tentative="1">
      <w:start w:val="1"/>
      <w:numFmt w:val="lowerRoman"/>
      <w:lvlText w:val="%3."/>
      <w:lvlJc w:val="right"/>
      <w:pPr>
        <w:ind w:left="2871" w:hanging="180"/>
      </w:pPr>
    </w:lvl>
    <w:lvl w:ilvl="3" w:tplc="0809000F" w:tentative="1">
      <w:start w:val="1"/>
      <w:numFmt w:val="decimal"/>
      <w:lvlText w:val="%4."/>
      <w:lvlJc w:val="left"/>
      <w:pPr>
        <w:ind w:left="3591" w:hanging="360"/>
      </w:pPr>
    </w:lvl>
    <w:lvl w:ilvl="4" w:tplc="08090019" w:tentative="1">
      <w:start w:val="1"/>
      <w:numFmt w:val="lowerLetter"/>
      <w:lvlText w:val="%5."/>
      <w:lvlJc w:val="left"/>
      <w:pPr>
        <w:ind w:left="4311" w:hanging="360"/>
      </w:pPr>
    </w:lvl>
    <w:lvl w:ilvl="5" w:tplc="0809001B" w:tentative="1">
      <w:start w:val="1"/>
      <w:numFmt w:val="lowerRoman"/>
      <w:lvlText w:val="%6."/>
      <w:lvlJc w:val="right"/>
      <w:pPr>
        <w:ind w:left="5031" w:hanging="180"/>
      </w:pPr>
    </w:lvl>
    <w:lvl w:ilvl="6" w:tplc="0809000F" w:tentative="1">
      <w:start w:val="1"/>
      <w:numFmt w:val="decimal"/>
      <w:lvlText w:val="%7."/>
      <w:lvlJc w:val="left"/>
      <w:pPr>
        <w:ind w:left="5751" w:hanging="360"/>
      </w:pPr>
    </w:lvl>
    <w:lvl w:ilvl="7" w:tplc="08090019" w:tentative="1">
      <w:start w:val="1"/>
      <w:numFmt w:val="lowerLetter"/>
      <w:lvlText w:val="%8."/>
      <w:lvlJc w:val="left"/>
      <w:pPr>
        <w:ind w:left="6471" w:hanging="360"/>
      </w:pPr>
    </w:lvl>
    <w:lvl w:ilvl="8" w:tplc="08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" w15:restartNumberingAfterBreak="0">
    <w:nsid w:val="11632688"/>
    <w:multiLevelType w:val="hybridMultilevel"/>
    <w:tmpl w:val="90E89DBA"/>
    <w:lvl w:ilvl="0" w:tplc="3DF43E96">
      <w:start w:val="144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60A87"/>
    <w:multiLevelType w:val="hybridMultilevel"/>
    <w:tmpl w:val="031C9920"/>
    <w:lvl w:ilvl="0" w:tplc="95F8DC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AA79A9"/>
    <w:multiLevelType w:val="hybridMultilevel"/>
    <w:tmpl w:val="29FAA936"/>
    <w:lvl w:ilvl="0" w:tplc="9F309AA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46A7E"/>
    <w:multiLevelType w:val="multilevel"/>
    <w:tmpl w:val="6BAE6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197713"/>
    <w:multiLevelType w:val="hybridMultilevel"/>
    <w:tmpl w:val="F120E4A8"/>
    <w:lvl w:ilvl="0" w:tplc="368C0FF4">
      <w:start w:val="9"/>
      <w:numFmt w:val="decimal"/>
      <w:lvlText w:val="%1."/>
      <w:lvlJc w:val="left"/>
      <w:pPr>
        <w:ind w:left="1074" w:hanging="360"/>
      </w:pPr>
      <w:rPr>
        <w:rFonts w:ascii="Arial" w:eastAsia="Times New Roman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26A8A"/>
    <w:multiLevelType w:val="hybridMultilevel"/>
    <w:tmpl w:val="8DDCDA64"/>
    <w:lvl w:ilvl="0" w:tplc="61F2044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8A0663D"/>
    <w:multiLevelType w:val="hybridMultilevel"/>
    <w:tmpl w:val="CDD298EE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538615B4"/>
    <w:multiLevelType w:val="hybridMultilevel"/>
    <w:tmpl w:val="A3D47D70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9" w15:restartNumberingAfterBreak="0">
    <w:nsid w:val="539A7F1B"/>
    <w:multiLevelType w:val="hybridMultilevel"/>
    <w:tmpl w:val="3B2A4D8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7801557"/>
    <w:multiLevelType w:val="hybridMultilevel"/>
    <w:tmpl w:val="3F864C24"/>
    <w:lvl w:ilvl="0" w:tplc="A950FC14">
      <w:start w:val="5"/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C695F81"/>
    <w:multiLevelType w:val="hybridMultilevel"/>
    <w:tmpl w:val="132CE568"/>
    <w:lvl w:ilvl="0" w:tplc="2952BBD8">
      <w:start w:val="1"/>
      <w:numFmt w:val="decimal"/>
      <w:lvlText w:val="%1."/>
      <w:lvlJc w:val="left"/>
      <w:pPr>
        <w:ind w:left="1074" w:hanging="360"/>
      </w:pPr>
      <w:rPr>
        <w:rFonts w:ascii="Arial" w:eastAsia="Times New Roman" w:hAnsi="Arial" w:cs="Arial"/>
        <w:b/>
      </w:rPr>
    </w:lvl>
    <w:lvl w:ilvl="1" w:tplc="08090019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6559443D"/>
    <w:multiLevelType w:val="hybridMultilevel"/>
    <w:tmpl w:val="3B4A08E0"/>
    <w:lvl w:ilvl="0" w:tplc="29F62C66">
      <w:start w:val="9"/>
      <w:numFmt w:val="decimal"/>
      <w:lvlText w:val="%1."/>
      <w:lvlJc w:val="left"/>
      <w:pPr>
        <w:ind w:left="1074" w:hanging="360"/>
      </w:pPr>
      <w:rPr>
        <w:rFonts w:ascii="Arial" w:eastAsia="Times New Roman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15D36"/>
    <w:multiLevelType w:val="hybridMultilevel"/>
    <w:tmpl w:val="F0581B5C"/>
    <w:lvl w:ilvl="0" w:tplc="9F309AA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650300">
    <w:abstractNumId w:val="6"/>
  </w:num>
  <w:num w:numId="2" w16cid:durableId="348406959">
    <w:abstractNumId w:val="14"/>
  </w:num>
  <w:num w:numId="3" w16cid:durableId="1193957526">
    <w:abstractNumId w:val="3"/>
  </w:num>
  <w:num w:numId="4" w16cid:durableId="1972661603">
    <w:abstractNumId w:val="11"/>
  </w:num>
  <w:num w:numId="5" w16cid:durableId="1617254182">
    <w:abstractNumId w:val="1"/>
  </w:num>
  <w:num w:numId="6" w16cid:durableId="315959790">
    <w:abstractNumId w:val="2"/>
  </w:num>
  <w:num w:numId="7" w16cid:durableId="6418833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1583262">
    <w:abstractNumId w:val="5"/>
  </w:num>
  <w:num w:numId="9" w16cid:durableId="1004941521">
    <w:abstractNumId w:val="12"/>
  </w:num>
  <w:num w:numId="10" w16cid:durableId="980575591">
    <w:abstractNumId w:val="13"/>
  </w:num>
  <w:num w:numId="11" w16cid:durableId="1346635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81309746">
    <w:abstractNumId w:val="7"/>
  </w:num>
  <w:num w:numId="13" w16cid:durableId="303975468">
    <w:abstractNumId w:val="8"/>
  </w:num>
  <w:num w:numId="14" w16cid:durableId="586236735">
    <w:abstractNumId w:val="9"/>
  </w:num>
  <w:num w:numId="15" w16cid:durableId="1328436141">
    <w:abstractNumId w:val="10"/>
  </w:num>
  <w:num w:numId="16" w16cid:durableId="197907251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49"/>
    <w:rsid w:val="00000F3E"/>
    <w:rsid w:val="000015BF"/>
    <w:rsid w:val="000022D2"/>
    <w:rsid w:val="000025CE"/>
    <w:rsid w:val="00003CA9"/>
    <w:rsid w:val="00004030"/>
    <w:rsid w:val="0001050F"/>
    <w:rsid w:val="0001077B"/>
    <w:rsid w:val="0001254D"/>
    <w:rsid w:val="00012DE5"/>
    <w:rsid w:val="000151B3"/>
    <w:rsid w:val="0002107E"/>
    <w:rsid w:val="00026BDF"/>
    <w:rsid w:val="000276BF"/>
    <w:rsid w:val="00030B01"/>
    <w:rsid w:val="00031698"/>
    <w:rsid w:val="00031B43"/>
    <w:rsid w:val="0003322B"/>
    <w:rsid w:val="000370A3"/>
    <w:rsid w:val="000377EE"/>
    <w:rsid w:val="000413D8"/>
    <w:rsid w:val="0004143C"/>
    <w:rsid w:val="00041F62"/>
    <w:rsid w:val="0004487B"/>
    <w:rsid w:val="00047AE7"/>
    <w:rsid w:val="00050AD4"/>
    <w:rsid w:val="00050EDC"/>
    <w:rsid w:val="000517BF"/>
    <w:rsid w:val="0005249E"/>
    <w:rsid w:val="00060957"/>
    <w:rsid w:val="00062351"/>
    <w:rsid w:val="0006451A"/>
    <w:rsid w:val="00071053"/>
    <w:rsid w:val="00071B9B"/>
    <w:rsid w:val="00074446"/>
    <w:rsid w:val="0007705C"/>
    <w:rsid w:val="000771EF"/>
    <w:rsid w:val="000774D1"/>
    <w:rsid w:val="000776F5"/>
    <w:rsid w:val="00087412"/>
    <w:rsid w:val="00090FC9"/>
    <w:rsid w:val="00091291"/>
    <w:rsid w:val="00092D3C"/>
    <w:rsid w:val="0009773A"/>
    <w:rsid w:val="00097D5E"/>
    <w:rsid w:val="00097F9F"/>
    <w:rsid w:val="000A2643"/>
    <w:rsid w:val="000A275B"/>
    <w:rsid w:val="000A3713"/>
    <w:rsid w:val="000A4F27"/>
    <w:rsid w:val="000A5E32"/>
    <w:rsid w:val="000A644B"/>
    <w:rsid w:val="000A7137"/>
    <w:rsid w:val="000A74BC"/>
    <w:rsid w:val="000B154A"/>
    <w:rsid w:val="000B1908"/>
    <w:rsid w:val="000B2A78"/>
    <w:rsid w:val="000B3273"/>
    <w:rsid w:val="000B3BB2"/>
    <w:rsid w:val="000B4941"/>
    <w:rsid w:val="000B6741"/>
    <w:rsid w:val="000B7CCA"/>
    <w:rsid w:val="000C0D37"/>
    <w:rsid w:val="000C270E"/>
    <w:rsid w:val="000C2EF5"/>
    <w:rsid w:val="000C6703"/>
    <w:rsid w:val="000C6AAF"/>
    <w:rsid w:val="000C6C8E"/>
    <w:rsid w:val="000C7FB0"/>
    <w:rsid w:val="000C7FEE"/>
    <w:rsid w:val="000D2064"/>
    <w:rsid w:val="000D2EBC"/>
    <w:rsid w:val="000D3000"/>
    <w:rsid w:val="000D3D48"/>
    <w:rsid w:val="000D659D"/>
    <w:rsid w:val="000D6E9D"/>
    <w:rsid w:val="000D7476"/>
    <w:rsid w:val="000D748F"/>
    <w:rsid w:val="000E090E"/>
    <w:rsid w:val="000E0EB3"/>
    <w:rsid w:val="000E2C03"/>
    <w:rsid w:val="000E5F3B"/>
    <w:rsid w:val="000F4142"/>
    <w:rsid w:val="000F57B4"/>
    <w:rsid w:val="000F637E"/>
    <w:rsid w:val="0010230B"/>
    <w:rsid w:val="00102699"/>
    <w:rsid w:val="00103222"/>
    <w:rsid w:val="00104B16"/>
    <w:rsid w:val="00105F6E"/>
    <w:rsid w:val="001168B9"/>
    <w:rsid w:val="00116E3D"/>
    <w:rsid w:val="00120E35"/>
    <w:rsid w:val="00123D2F"/>
    <w:rsid w:val="00123E31"/>
    <w:rsid w:val="001246DB"/>
    <w:rsid w:val="00124F1B"/>
    <w:rsid w:val="00124FA8"/>
    <w:rsid w:val="00125A56"/>
    <w:rsid w:val="00127E62"/>
    <w:rsid w:val="00130096"/>
    <w:rsid w:val="001300B0"/>
    <w:rsid w:val="0013136C"/>
    <w:rsid w:val="00134D4A"/>
    <w:rsid w:val="00137EC5"/>
    <w:rsid w:val="001412B2"/>
    <w:rsid w:val="001416D8"/>
    <w:rsid w:val="0014184E"/>
    <w:rsid w:val="00147B90"/>
    <w:rsid w:val="0015121F"/>
    <w:rsid w:val="00152DCF"/>
    <w:rsid w:val="0015338A"/>
    <w:rsid w:val="001542D7"/>
    <w:rsid w:val="0015546A"/>
    <w:rsid w:val="00156BD3"/>
    <w:rsid w:val="001603B4"/>
    <w:rsid w:val="00161478"/>
    <w:rsid w:val="001618B8"/>
    <w:rsid w:val="00162780"/>
    <w:rsid w:val="001629E0"/>
    <w:rsid w:val="00164DAE"/>
    <w:rsid w:val="00166CC5"/>
    <w:rsid w:val="001712E8"/>
    <w:rsid w:val="001755CD"/>
    <w:rsid w:val="001769CA"/>
    <w:rsid w:val="001772E3"/>
    <w:rsid w:val="0018294F"/>
    <w:rsid w:val="00182BB6"/>
    <w:rsid w:val="00183725"/>
    <w:rsid w:val="00185489"/>
    <w:rsid w:val="00185897"/>
    <w:rsid w:val="00185D00"/>
    <w:rsid w:val="00186634"/>
    <w:rsid w:val="001902AB"/>
    <w:rsid w:val="00190CDD"/>
    <w:rsid w:val="00192E4F"/>
    <w:rsid w:val="00193220"/>
    <w:rsid w:val="001A012A"/>
    <w:rsid w:val="001A237D"/>
    <w:rsid w:val="001A55D4"/>
    <w:rsid w:val="001A5772"/>
    <w:rsid w:val="001A7710"/>
    <w:rsid w:val="001B06E7"/>
    <w:rsid w:val="001B34D1"/>
    <w:rsid w:val="001B3A24"/>
    <w:rsid w:val="001B3C0E"/>
    <w:rsid w:val="001C0D20"/>
    <w:rsid w:val="001C1099"/>
    <w:rsid w:val="001C2B2F"/>
    <w:rsid w:val="001C3632"/>
    <w:rsid w:val="001C4A6E"/>
    <w:rsid w:val="001C5B68"/>
    <w:rsid w:val="001C5F32"/>
    <w:rsid w:val="001D0BFC"/>
    <w:rsid w:val="001D1214"/>
    <w:rsid w:val="001D1F4C"/>
    <w:rsid w:val="001D2277"/>
    <w:rsid w:val="001D655C"/>
    <w:rsid w:val="001E2BD8"/>
    <w:rsid w:val="001E35F0"/>
    <w:rsid w:val="001E3E0E"/>
    <w:rsid w:val="001E40DB"/>
    <w:rsid w:val="001E58C0"/>
    <w:rsid w:val="001E5B55"/>
    <w:rsid w:val="001E6049"/>
    <w:rsid w:val="001F2A0B"/>
    <w:rsid w:val="001F3887"/>
    <w:rsid w:val="001F6A7D"/>
    <w:rsid w:val="001F6DF0"/>
    <w:rsid w:val="001F7371"/>
    <w:rsid w:val="002012BC"/>
    <w:rsid w:val="00203881"/>
    <w:rsid w:val="00203CF6"/>
    <w:rsid w:val="00204612"/>
    <w:rsid w:val="00205174"/>
    <w:rsid w:val="00213101"/>
    <w:rsid w:val="00216A1B"/>
    <w:rsid w:val="00216E47"/>
    <w:rsid w:val="00221BB8"/>
    <w:rsid w:val="00221D3B"/>
    <w:rsid w:val="0022237B"/>
    <w:rsid w:val="00226A25"/>
    <w:rsid w:val="00227688"/>
    <w:rsid w:val="00232324"/>
    <w:rsid w:val="002325DC"/>
    <w:rsid w:val="002348E5"/>
    <w:rsid w:val="00234FB2"/>
    <w:rsid w:val="00236A9A"/>
    <w:rsid w:val="00242079"/>
    <w:rsid w:val="002423F4"/>
    <w:rsid w:val="00242E6B"/>
    <w:rsid w:val="0024546B"/>
    <w:rsid w:val="00245AA7"/>
    <w:rsid w:val="00247A79"/>
    <w:rsid w:val="002509F6"/>
    <w:rsid w:val="00251365"/>
    <w:rsid w:val="002535FF"/>
    <w:rsid w:val="00253CB0"/>
    <w:rsid w:val="00255882"/>
    <w:rsid w:val="00255DCF"/>
    <w:rsid w:val="00256365"/>
    <w:rsid w:val="00260E41"/>
    <w:rsid w:val="0026320F"/>
    <w:rsid w:val="002678CA"/>
    <w:rsid w:val="00270DBC"/>
    <w:rsid w:val="00273381"/>
    <w:rsid w:val="00275AA0"/>
    <w:rsid w:val="0027683A"/>
    <w:rsid w:val="00281960"/>
    <w:rsid w:val="00281EC2"/>
    <w:rsid w:val="00282BF0"/>
    <w:rsid w:val="0029007F"/>
    <w:rsid w:val="002905E2"/>
    <w:rsid w:val="00292247"/>
    <w:rsid w:val="0029648D"/>
    <w:rsid w:val="002A1D43"/>
    <w:rsid w:val="002A647C"/>
    <w:rsid w:val="002B0820"/>
    <w:rsid w:val="002B226E"/>
    <w:rsid w:val="002B7CFB"/>
    <w:rsid w:val="002C04B2"/>
    <w:rsid w:val="002C0E9B"/>
    <w:rsid w:val="002C0F47"/>
    <w:rsid w:val="002C1A19"/>
    <w:rsid w:val="002C217A"/>
    <w:rsid w:val="002D1279"/>
    <w:rsid w:val="002D1E7B"/>
    <w:rsid w:val="002D2CBB"/>
    <w:rsid w:val="002D5394"/>
    <w:rsid w:val="002D5AD5"/>
    <w:rsid w:val="002E0D66"/>
    <w:rsid w:val="002E0ECC"/>
    <w:rsid w:val="002E2D55"/>
    <w:rsid w:val="002E49C5"/>
    <w:rsid w:val="002E6345"/>
    <w:rsid w:val="002E72AF"/>
    <w:rsid w:val="002F3970"/>
    <w:rsid w:val="002F543B"/>
    <w:rsid w:val="0030018E"/>
    <w:rsid w:val="003005A5"/>
    <w:rsid w:val="00301A0E"/>
    <w:rsid w:val="00303401"/>
    <w:rsid w:val="00303FDD"/>
    <w:rsid w:val="00305EF0"/>
    <w:rsid w:val="00306959"/>
    <w:rsid w:val="00310357"/>
    <w:rsid w:val="0031038E"/>
    <w:rsid w:val="003111F5"/>
    <w:rsid w:val="0031123E"/>
    <w:rsid w:val="00312156"/>
    <w:rsid w:val="00314F25"/>
    <w:rsid w:val="0031512D"/>
    <w:rsid w:val="00322F4C"/>
    <w:rsid w:val="003279E7"/>
    <w:rsid w:val="00327C69"/>
    <w:rsid w:val="003305EA"/>
    <w:rsid w:val="00330D0E"/>
    <w:rsid w:val="003310E1"/>
    <w:rsid w:val="00332AE6"/>
    <w:rsid w:val="00333D7E"/>
    <w:rsid w:val="003347AC"/>
    <w:rsid w:val="00337EB2"/>
    <w:rsid w:val="00341105"/>
    <w:rsid w:val="00342AEF"/>
    <w:rsid w:val="0034556B"/>
    <w:rsid w:val="00352BF4"/>
    <w:rsid w:val="00353A0F"/>
    <w:rsid w:val="003614CB"/>
    <w:rsid w:val="003630B7"/>
    <w:rsid w:val="0036645D"/>
    <w:rsid w:val="003678B0"/>
    <w:rsid w:val="00370743"/>
    <w:rsid w:val="00371B93"/>
    <w:rsid w:val="00371CB6"/>
    <w:rsid w:val="0037208D"/>
    <w:rsid w:val="003746C3"/>
    <w:rsid w:val="003757ED"/>
    <w:rsid w:val="00375B6C"/>
    <w:rsid w:val="00381B36"/>
    <w:rsid w:val="00383388"/>
    <w:rsid w:val="00383FF9"/>
    <w:rsid w:val="00385486"/>
    <w:rsid w:val="003854E3"/>
    <w:rsid w:val="0038717D"/>
    <w:rsid w:val="00392170"/>
    <w:rsid w:val="00393752"/>
    <w:rsid w:val="00394397"/>
    <w:rsid w:val="0039530E"/>
    <w:rsid w:val="0039633C"/>
    <w:rsid w:val="00397B29"/>
    <w:rsid w:val="003A3FF0"/>
    <w:rsid w:val="003A4040"/>
    <w:rsid w:val="003A417F"/>
    <w:rsid w:val="003A5ED0"/>
    <w:rsid w:val="003A672E"/>
    <w:rsid w:val="003A6D26"/>
    <w:rsid w:val="003B1253"/>
    <w:rsid w:val="003B186E"/>
    <w:rsid w:val="003B54D1"/>
    <w:rsid w:val="003B63B8"/>
    <w:rsid w:val="003C2763"/>
    <w:rsid w:val="003D05AF"/>
    <w:rsid w:val="003D166F"/>
    <w:rsid w:val="003D1ABA"/>
    <w:rsid w:val="003D1FDB"/>
    <w:rsid w:val="003D2CEB"/>
    <w:rsid w:val="003D5431"/>
    <w:rsid w:val="003D613A"/>
    <w:rsid w:val="003D69A4"/>
    <w:rsid w:val="003E074A"/>
    <w:rsid w:val="003E0A4B"/>
    <w:rsid w:val="003E4825"/>
    <w:rsid w:val="003E7E33"/>
    <w:rsid w:val="003F35AC"/>
    <w:rsid w:val="003F487D"/>
    <w:rsid w:val="003F6186"/>
    <w:rsid w:val="003F66D3"/>
    <w:rsid w:val="0040032E"/>
    <w:rsid w:val="00400616"/>
    <w:rsid w:val="00402AF2"/>
    <w:rsid w:val="00406F61"/>
    <w:rsid w:val="00414BD9"/>
    <w:rsid w:val="00417D6A"/>
    <w:rsid w:val="0042039B"/>
    <w:rsid w:val="00422177"/>
    <w:rsid w:val="00424A05"/>
    <w:rsid w:val="00427FC3"/>
    <w:rsid w:val="004336FB"/>
    <w:rsid w:val="00434AC5"/>
    <w:rsid w:val="0043505B"/>
    <w:rsid w:val="00435CA6"/>
    <w:rsid w:val="0043686E"/>
    <w:rsid w:val="00440414"/>
    <w:rsid w:val="004413ED"/>
    <w:rsid w:val="0044165F"/>
    <w:rsid w:val="00442CE4"/>
    <w:rsid w:val="00443467"/>
    <w:rsid w:val="0044692C"/>
    <w:rsid w:val="00450860"/>
    <w:rsid w:val="00451741"/>
    <w:rsid w:val="0045756A"/>
    <w:rsid w:val="00457FA0"/>
    <w:rsid w:val="004633EC"/>
    <w:rsid w:val="00466304"/>
    <w:rsid w:val="00473C70"/>
    <w:rsid w:val="00473E6E"/>
    <w:rsid w:val="004743FB"/>
    <w:rsid w:val="00474587"/>
    <w:rsid w:val="004748CD"/>
    <w:rsid w:val="004814AF"/>
    <w:rsid w:val="00483C4E"/>
    <w:rsid w:val="00483F60"/>
    <w:rsid w:val="0048492C"/>
    <w:rsid w:val="00491509"/>
    <w:rsid w:val="00491D55"/>
    <w:rsid w:val="00492860"/>
    <w:rsid w:val="00494104"/>
    <w:rsid w:val="0049539F"/>
    <w:rsid w:val="00496D64"/>
    <w:rsid w:val="0049730D"/>
    <w:rsid w:val="00497F70"/>
    <w:rsid w:val="004A0EE2"/>
    <w:rsid w:val="004A4C76"/>
    <w:rsid w:val="004A5A43"/>
    <w:rsid w:val="004B3E66"/>
    <w:rsid w:val="004B4A9B"/>
    <w:rsid w:val="004C08D8"/>
    <w:rsid w:val="004C3094"/>
    <w:rsid w:val="004D0878"/>
    <w:rsid w:val="004D0ACE"/>
    <w:rsid w:val="004D2EE0"/>
    <w:rsid w:val="004D462A"/>
    <w:rsid w:val="004D5B45"/>
    <w:rsid w:val="004E462C"/>
    <w:rsid w:val="004E68C0"/>
    <w:rsid w:val="004E7CC7"/>
    <w:rsid w:val="004F21FF"/>
    <w:rsid w:val="004F2D53"/>
    <w:rsid w:val="004F371C"/>
    <w:rsid w:val="00500292"/>
    <w:rsid w:val="00503136"/>
    <w:rsid w:val="0050516F"/>
    <w:rsid w:val="00505BE2"/>
    <w:rsid w:val="005073F4"/>
    <w:rsid w:val="00510BBE"/>
    <w:rsid w:val="005119F7"/>
    <w:rsid w:val="00511EA7"/>
    <w:rsid w:val="005133EC"/>
    <w:rsid w:val="00514AF2"/>
    <w:rsid w:val="00515C5C"/>
    <w:rsid w:val="00516A62"/>
    <w:rsid w:val="005200F9"/>
    <w:rsid w:val="00521108"/>
    <w:rsid w:val="00523038"/>
    <w:rsid w:val="0052305D"/>
    <w:rsid w:val="0052347A"/>
    <w:rsid w:val="00525A53"/>
    <w:rsid w:val="005265B6"/>
    <w:rsid w:val="0052673F"/>
    <w:rsid w:val="00530AEA"/>
    <w:rsid w:val="00530B95"/>
    <w:rsid w:val="0053132D"/>
    <w:rsid w:val="00532DCD"/>
    <w:rsid w:val="005343CA"/>
    <w:rsid w:val="00534C0B"/>
    <w:rsid w:val="00535131"/>
    <w:rsid w:val="00535966"/>
    <w:rsid w:val="00535F60"/>
    <w:rsid w:val="00536883"/>
    <w:rsid w:val="00540239"/>
    <w:rsid w:val="00541622"/>
    <w:rsid w:val="00541927"/>
    <w:rsid w:val="005427C5"/>
    <w:rsid w:val="00542D82"/>
    <w:rsid w:val="005451A2"/>
    <w:rsid w:val="0054537E"/>
    <w:rsid w:val="00546665"/>
    <w:rsid w:val="005475ED"/>
    <w:rsid w:val="0055202D"/>
    <w:rsid w:val="00552910"/>
    <w:rsid w:val="00554199"/>
    <w:rsid w:val="0055419F"/>
    <w:rsid w:val="005568CC"/>
    <w:rsid w:val="00564743"/>
    <w:rsid w:val="00566366"/>
    <w:rsid w:val="0056646D"/>
    <w:rsid w:val="00573C5B"/>
    <w:rsid w:val="00573DF0"/>
    <w:rsid w:val="0058093A"/>
    <w:rsid w:val="005824DC"/>
    <w:rsid w:val="00582853"/>
    <w:rsid w:val="005828F5"/>
    <w:rsid w:val="0058433E"/>
    <w:rsid w:val="005866E0"/>
    <w:rsid w:val="00591D41"/>
    <w:rsid w:val="00593A01"/>
    <w:rsid w:val="00594837"/>
    <w:rsid w:val="00595237"/>
    <w:rsid w:val="00595D33"/>
    <w:rsid w:val="0059698E"/>
    <w:rsid w:val="00597A3A"/>
    <w:rsid w:val="005A0857"/>
    <w:rsid w:val="005A25E4"/>
    <w:rsid w:val="005A3757"/>
    <w:rsid w:val="005A5994"/>
    <w:rsid w:val="005B2BE3"/>
    <w:rsid w:val="005B394B"/>
    <w:rsid w:val="005B4942"/>
    <w:rsid w:val="005B4A35"/>
    <w:rsid w:val="005B63D2"/>
    <w:rsid w:val="005C2418"/>
    <w:rsid w:val="005C3B9A"/>
    <w:rsid w:val="005C3DD3"/>
    <w:rsid w:val="005C4621"/>
    <w:rsid w:val="005C5C79"/>
    <w:rsid w:val="005C67A4"/>
    <w:rsid w:val="005D4519"/>
    <w:rsid w:val="005D6BE4"/>
    <w:rsid w:val="005E0CA4"/>
    <w:rsid w:val="005E315B"/>
    <w:rsid w:val="005E79BC"/>
    <w:rsid w:val="005F141D"/>
    <w:rsid w:val="005F4282"/>
    <w:rsid w:val="005F4549"/>
    <w:rsid w:val="005F6A18"/>
    <w:rsid w:val="005F7F9C"/>
    <w:rsid w:val="005F7FE2"/>
    <w:rsid w:val="00606DCC"/>
    <w:rsid w:val="00610757"/>
    <w:rsid w:val="006109E2"/>
    <w:rsid w:val="00614E61"/>
    <w:rsid w:val="00615D02"/>
    <w:rsid w:val="006233CA"/>
    <w:rsid w:val="0062360C"/>
    <w:rsid w:val="00623CFF"/>
    <w:rsid w:val="00623E78"/>
    <w:rsid w:val="00627758"/>
    <w:rsid w:val="006300E8"/>
    <w:rsid w:val="00630117"/>
    <w:rsid w:val="00630267"/>
    <w:rsid w:val="00630BA7"/>
    <w:rsid w:val="006325CE"/>
    <w:rsid w:val="00633D61"/>
    <w:rsid w:val="006341C4"/>
    <w:rsid w:val="00637241"/>
    <w:rsid w:val="00637260"/>
    <w:rsid w:val="00640C4E"/>
    <w:rsid w:val="00642D3C"/>
    <w:rsid w:val="0064429C"/>
    <w:rsid w:val="00644664"/>
    <w:rsid w:val="00644EC4"/>
    <w:rsid w:val="00644F05"/>
    <w:rsid w:val="00647D57"/>
    <w:rsid w:val="0066101F"/>
    <w:rsid w:val="00661EE7"/>
    <w:rsid w:val="006635CE"/>
    <w:rsid w:val="00665058"/>
    <w:rsid w:val="0066697E"/>
    <w:rsid w:val="006677A9"/>
    <w:rsid w:val="00671226"/>
    <w:rsid w:val="00671F40"/>
    <w:rsid w:val="00672515"/>
    <w:rsid w:val="00673B41"/>
    <w:rsid w:val="00674FCC"/>
    <w:rsid w:val="00676561"/>
    <w:rsid w:val="00676C4C"/>
    <w:rsid w:val="00683CBF"/>
    <w:rsid w:val="006844D2"/>
    <w:rsid w:val="00684C70"/>
    <w:rsid w:val="00685267"/>
    <w:rsid w:val="00685755"/>
    <w:rsid w:val="006868D7"/>
    <w:rsid w:val="006875D9"/>
    <w:rsid w:val="0069223B"/>
    <w:rsid w:val="00694765"/>
    <w:rsid w:val="00696391"/>
    <w:rsid w:val="006967CA"/>
    <w:rsid w:val="0069754E"/>
    <w:rsid w:val="006A0501"/>
    <w:rsid w:val="006A0508"/>
    <w:rsid w:val="006A0B6E"/>
    <w:rsid w:val="006A2C28"/>
    <w:rsid w:val="006A3108"/>
    <w:rsid w:val="006A52D7"/>
    <w:rsid w:val="006A6B83"/>
    <w:rsid w:val="006A78FE"/>
    <w:rsid w:val="006A7D95"/>
    <w:rsid w:val="006A7D96"/>
    <w:rsid w:val="006B06BD"/>
    <w:rsid w:val="006B266A"/>
    <w:rsid w:val="006B2EC5"/>
    <w:rsid w:val="006B3DF6"/>
    <w:rsid w:val="006B535F"/>
    <w:rsid w:val="006C2142"/>
    <w:rsid w:val="006C23A9"/>
    <w:rsid w:val="006C34E6"/>
    <w:rsid w:val="006C4C0B"/>
    <w:rsid w:val="006C63BF"/>
    <w:rsid w:val="006D0C8B"/>
    <w:rsid w:val="006D4039"/>
    <w:rsid w:val="006D4B8B"/>
    <w:rsid w:val="006D4BD6"/>
    <w:rsid w:val="006D6B2C"/>
    <w:rsid w:val="006E315F"/>
    <w:rsid w:val="006E359C"/>
    <w:rsid w:val="006F762F"/>
    <w:rsid w:val="00701ABF"/>
    <w:rsid w:val="00703280"/>
    <w:rsid w:val="007034AC"/>
    <w:rsid w:val="007035CE"/>
    <w:rsid w:val="00703A8E"/>
    <w:rsid w:val="007053D3"/>
    <w:rsid w:val="00707BC6"/>
    <w:rsid w:val="00711994"/>
    <w:rsid w:val="00712D34"/>
    <w:rsid w:val="007133EE"/>
    <w:rsid w:val="007144D0"/>
    <w:rsid w:val="0071726F"/>
    <w:rsid w:val="007176F0"/>
    <w:rsid w:val="00717BE1"/>
    <w:rsid w:val="007210AD"/>
    <w:rsid w:val="00722E4A"/>
    <w:rsid w:val="00724544"/>
    <w:rsid w:val="0072486F"/>
    <w:rsid w:val="007248CB"/>
    <w:rsid w:val="00725A4D"/>
    <w:rsid w:val="00727652"/>
    <w:rsid w:val="0073089F"/>
    <w:rsid w:val="007316D6"/>
    <w:rsid w:val="007366DB"/>
    <w:rsid w:val="00737A5F"/>
    <w:rsid w:val="0074350B"/>
    <w:rsid w:val="00743DCD"/>
    <w:rsid w:val="00745930"/>
    <w:rsid w:val="00750636"/>
    <w:rsid w:val="00750E96"/>
    <w:rsid w:val="007531FB"/>
    <w:rsid w:val="00755D60"/>
    <w:rsid w:val="00761271"/>
    <w:rsid w:val="00762BF9"/>
    <w:rsid w:val="00764CA5"/>
    <w:rsid w:val="007652FD"/>
    <w:rsid w:val="0076774F"/>
    <w:rsid w:val="00767FA5"/>
    <w:rsid w:val="00770738"/>
    <w:rsid w:val="00771442"/>
    <w:rsid w:val="00772154"/>
    <w:rsid w:val="00774759"/>
    <w:rsid w:val="007756EC"/>
    <w:rsid w:val="00776B2B"/>
    <w:rsid w:val="00781E3C"/>
    <w:rsid w:val="007826E9"/>
    <w:rsid w:val="00785A63"/>
    <w:rsid w:val="00786D92"/>
    <w:rsid w:val="00790EE6"/>
    <w:rsid w:val="0079380D"/>
    <w:rsid w:val="00797565"/>
    <w:rsid w:val="007A059A"/>
    <w:rsid w:val="007A3399"/>
    <w:rsid w:val="007A5BB3"/>
    <w:rsid w:val="007A5E62"/>
    <w:rsid w:val="007A6369"/>
    <w:rsid w:val="007A645C"/>
    <w:rsid w:val="007B0B0D"/>
    <w:rsid w:val="007B2C00"/>
    <w:rsid w:val="007B2C13"/>
    <w:rsid w:val="007B2F9E"/>
    <w:rsid w:val="007B3258"/>
    <w:rsid w:val="007B4257"/>
    <w:rsid w:val="007B4CD6"/>
    <w:rsid w:val="007B5029"/>
    <w:rsid w:val="007B529F"/>
    <w:rsid w:val="007B7A7C"/>
    <w:rsid w:val="007C3BA1"/>
    <w:rsid w:val="007C3E72"/>
    <w:rsid w:val="007C5D27"/>
    <w:rsid w:val="007C6753"/>
    <w:rsid w:val="007C68AA"/>
    <w:rsid w:val="007C7493"/>
    <w:rsid w:val="007D12D5"/>
    <w:rsid w:val="007D2434"/>
    <w:rsid w:val="007D391C"/>
    <w:rsid w:val="007D4B8E"/>
    <w:rsid w:val="007D58DA"/>
    <w:rsid w:val="007D5FC9"/>
    <w:rsid w:val="007D729E"/>
    <w:rsid w:val="007D78CD"/>
    <w:rsid w:val="007D7E6A"/>
    <w:rsid w:val="007E146E"/>
    <w:rsid w:val="007F049C"/>
    <w:rsid w:val="007F0C94"/>
    <w:rsid w:val="007F22E1"/>
    <w:rsid w:val="007F2FBC"/>
    <w:rsid w:val="007F35D5"/>
    <w:rsid w:val="007F4E9F"/>
    <w:rsid w:val="007F6086"/>
    <w:rsid w:val="007F6CD0"/>
    <w:rsid w:val="007F7293"/>
    <w:rsid w:val="007F7B45"/>
    <w:rsid w:val="00804363"/>
    <w:rsid w:val="008072C2"/>
    <w:rsid w:val="00807721"/>
    <w:rsid w:val="008110FF"/>
    <w:rsid w:val="008135C2"/>
    <w:rsid w:val="008178DB"/>
    <w:rsid w:val="0082011E"/>
    <w:rsid w:val="008203E8"/>
    <w:rsid w:val="00821A37"/>
    <w:rsid w:val="00823CD0"/>
    <w:rsid w:val="008247A2"/>
    <w:rsid w:val="00826676"/>
    <w:rsid w:val="00831972"/>
    <w:rsid w:val="00834001"/>
    <w:rsid w:val="0083523A"/>
    <w:rsid w:val="008355B8"/>
    <w:rsid w:val="008372E9"/>
    <w:rsid w:val="008421A5"/>
    <w:rsid w:val="00842561"/>
    <w:rsid w:val="00851663"/>
    <w:rsid w:val="00851884"/>
    <w:rsid w:val="0085311F"/>
    <w:rsid w:val="008604CF"/>
    <w:rsid w:val="00862136"/>
    <w:rsid w:val="008626B0"/>
    <w:rsid w:val="0086375B"/>
    <w:rsid w:val="008645D0"/>
    <w:rsid w:val="00865467"/>
    <w:rsid w:val="00866110"/>
    <w:rsid w:val="00881CD3"/>
    <w:rsid w:val="008820D6"/>
    <w:rsid w:val="008836DA"/>
    <w:rsid w:val="00884F4A"/>
    <w:rsid w:val="008877E7"/>
    <w:rsid w:val="008918A4"/>
    <w:rsid w:val="00894A9A"/>
    <w:rsid w:val="00895607"/>
    <w:rsid w:val="00895907"/>
    <w:rsid w:val="00896F6C"/>
    <w:rsid w:val="00897570"/>
    <w:rsid w:val="008A4C35"/>
    <w:rsid w:val="008A524B"/>
    <w:rsid w:val="008A533B"/>
    <w:rsid w:val="008A56DC"/>
    <w:rsid w:val="008A68D1"/>
    <w:rsid w:val="008B0A8C"/>
    <w:rsid w:val="008B156D"/>
    <w:rsid w:val="008B1DA8"/>
    <w:rsid w:val="008B202E"/>
    <w:rsid w:val="008B34AF"/>
    <w:rsid w:val="008B435C"/>
    <w:rsid w:val="008C0C7B"/>
    <w:rsid w:val="008C10FD"/>
    <w:rsid w:val="008C37D6"/>
    <w:rsid w:val="008E18C7"/>
    <w:rsid w:val="008E1FAC"/>
    <w:rsid w:val="008E2361"/>
    <w:rsid w:val="008E3137"/>
    <w:rsid w:val="008E5327"/>
    <w:rsid w:val="008E6B77"/>
    <w:rsid w:val="008E7439"/>
    <w:rsid w:val="008E76DC"/>
    <w:rsid w:val="008F072E"/>
    <w:rsid w:val="008F0A3A"/>
    <w:rsid w:val="008F0A51"/>
    <w:rsid w:val="008F1602"/>
    <w:rsid w:val="008F304B"/>
    <w:rsid w:val="008F437B"/>
    <w:rsid w:val="009026F3"/>
    <w:rsid w:val="00903306"/>
    <w:rsid w:val="00905D67"/>
    <w:rsid w:val="00907829"/>
    <w:rsid w:val="00910EEA"/>
    <w:rsid w:val="00912749"/>
    <w:rsid w:val="00914DD7"/>
    <w:rsid w:val="009216E0"/>
    <w:rsid w:val="0092250A"/>
    <w:rsid w:val="00923F98"/>
    <w:rsid w:val="00924E4A"/>
    <w:rsid w:val="00925E51"/>
    <w:rsid w:val="009268D2"/>
    <w:rsid w:val="0093156C"/>
    <w:rsid w:val="00931D17"/>
    <w:rsid w:val="0093427C"/>
    <w:rsid w:val="009344D0"/>
    <w:rsid w:val="00934D2A"/>
    <w:rsid w:val="00941523"/>
    <w:rsid w:val="009420A1"/>
    <w:rsid w:val="00945707"/>
    <w:rsid w:val="00946BA6"/>
    <w:rsid w:val="00954DD6"/>
    <w:rsid w:val="00955ACD"/>
    <w:rsid w:val="0095635C"/>
    <w:rsid w:val="0095693D"/>
    <w:rsid w:val="00960C7D"/>
    <w:rsid w:val="00964A93"/>
    <w:rsid w:val="009654B8"/>
    <w:rsid w:val="00965E71"/>
    <w:rsid w:val="00966D22"/>
    <w:rsid w:val="0097112E"/>
    <w:rsid w:val="00971F35"/>
    <w:rsid w:val="009738B8"/>
    <w:rsid w:val="009762ED"/>
    <w:rsid w:val="00981F82"/>
    <w:rsid w:val="0098405B"/>
    <w:rsid w:val="00984B4D"/>
    <w:rsid w:val="00986E32"/>
    <w:rsid w:val="00990B36"/>
    <w:rsid w:val="009914B3"/>
    <w:rsid w:val="00994C0B"/>
    <w:rsid w:val="009950F1"/>
    <w:rsid w:val="009A30D8"/>
    <w:rsid w:val="009A3121"/>
    <w:rsid w:val="009B62A3"/>
    <w:rsid w:val="009B7E7E"/>
    <w:rsid w:val="009C0F98"/>
    <w:rsid w:val="009C1116"/>
    <w:rsid w:val="009C45DC"/>
    <w:rsid w:val="009C5C90"/>
    <w:rsid w:val="009C69CA"/>
    <w:rsid w:val="009C74C5"/>
    <w:rsid w:val="009C7A98"/>
    <w:rsid w:val="009D0A95"/>
    <w:rsid w:val="009D439B"/>
    <w:rsid w:val="009D5F3A"/>
    <w:rsid w:val="009D66C7"/>
    <w:rsid w:val="009E0C5A"/>
    <w:rsid w:val="009E2DF7"/>
    <w:rsid w:val="009E3626"/>
    <w:rsid w:val="009E3A67"/>
    <w:rsid w:val="009E4293"/>
    <w:rsid w:val="009E5879"/>
    <w:rsid w:val="009E7A7E"/>
    <w:rsid w:val="009E7DE2"/>
    <w:rsid w:val="009E7F7C"/>
    <w:rsid w:val="009F0F08"/>
    <w:rsid w:val="009F3E1E"/>
    <w:rsid w:val="009F4D2A"/>
    <w:rsid w:val="00A01A28"/>
    <w:rsid w:val="00A02462"/>
    <w:rsid w:val="00A02AD7"/>
    <w:rsid w:val="00A05381"/>
    <w:rsid w:val="00A071D8"/>
    <w:rsid w:val="00A071EA"/>
    <w:rsid w:val="00A125BD"/>
    <w:rsid w:val="00A13CDD"/>
    <w:rsid w:val="00A1587D"/>
    <w:rsid w:val="00A17D04"/>
    <w:rsid w:val="00A2059D"/>
    <w:rsid w:val="00A205A6"/>
    <w:rsid w:val="00A206B7"/>
    <w:rsid w:val="00A2390D"/>
    <w:rsid w:val="00A24E7F"/>
    <w:rsid w:val="00A41DE8"/>
    <w:rsid w:val="00A42730"/>
    <w:rsid w:val="00A43C9F"/>
    <w:rsid w:val="00A44066"/>
    <w:rsid w:val="00A44BA1"/>
    <w:rsid w:val="00A468A4"/>
    <w:rsid w:val="00A50674"/>
    <w:rsid w:val="00A50D5C"/>
    <w:rsid w:val="00A526C6"/>
    <w:rsid w:val="00A546B6"/>
    <w:rsid w:val="00A5501B"/>
    <w:rsid w:val="00A56ADE"/>
    <w:rsid w:val="00A574C1"/>
    <w:rsid w:val="00A6384F"/>
    <w:rsid w:val="00A63C3F"/>
    <w:rsid w:val="00A666B6"/>
    <w:rsid w:val="00A679FC"/>
    <w:rsid w:val="00A70FCA"/>
    <w:rsid w:val="00A761F5"/>
    <w:rsid w:val="00A77EF5"/>
    <w:rsid w:val="00A830A1"/>
    <w:rsid w:val="00A83405"/>
    <w:rsid w:val="00A90185"/>
    <w:rsid w:val="00A907E8"/>
    <w:rsid w:val="00A91ED0"/>
    <w:rsid w:val="00A95F97"/>
    <w:rsid w:val="00A9737B"/>
    <w:rsid w:val="00A97D50"/>
    <w:rsid w:val="00AA167E"/>
    <w:rsid w:val="00AA1A9A"/>
    <w:rsid w:val="00AA2570"/>
    <w:rsid w:val="00AA4AB2"/>
    <w:rsid w:val="00AA51BD"/>
    <w:rsid w:val="00AA6C87"/>
    <w:rsid w:val="00AB11FD"/>
    <w:rsid w:val="00AB33EC"/>
    <w:rsid w:val="00AB764D"/>
    <w:rsid w:val="00AC0B91"/>
    <w:rsid w:val="00AC173A"/>
    <w:rsid w:val="00AC3C97"/>
    <w:rsid w:val="00AC5155"/>
    <w:rsid w:val="00AC64F7"/>
    <w:rsid w:val="00AC6650"/>
    <w:rsid w:val="00AD1BA0"/>
    <w:rsid w:val="00AD45EB"/>
    <w:rsid w:val="00AD6F2A"/>
    <w:rsid w:val="00AD7C78"/>
    <w:rsid w:val="00AE029A"/>
    <w:rsid w:val="00AE20D8"/>
    <w:rsid w:val="00AE4E92"/>
    <w:rsid w:val="00AF150D"/>
    <w:rsid w:val="00B02167"/>
    <w:rsid w:val="00B03403"/>
    <w:rsid w:val="00B03D7B"/>
    <w:rsid w:val="00B05CF2"/>
    <w:rsid w:val="00B13E98"/>
    <w:rsid w:val="00B147C9"/>
    <w:rsid w:val="00B15BFC"/>
    <w:rsid w:val="00B15C7E"/>
    <w:rsid w:val="00B1618C"/>
    <w:rsid w:val="00B20602"/>
    <w:rsid w:val="00B21A56"/>
    <w:rsid w:val="00B22E2D"/>
    <w:rsid w:val="00B26313"/>
    <w:rsid w:val="00B3079E"/>
    <w:rsid w:val="00B3110B"/>
    <w:rsid w:val="00B35CCA"/>
    <w:rsid w:val="00B412AD"/>
    <w:rsid w:val="00B44A32"/>
    <w:rsid w:val="00B46A5B"/>
    <w:rsid w:val="00B51136"/>
    <w:rsid w:val="00B5129B"/>
    <w:rsid w:val="00B56CD7"/>
    <w:rsid w:val="00B57391"/>
    <w:rsid w:val="00B63749"/>
    <w:rsid w:val="00B63BA4"/>
    <w:rsid w:val="00B63C4F"/>
    <w:rsid w:val="00B646A6"/>
    <w:rsid w:val="00B6511A"/>
    <w:rsid w:val="00B65283"/>
    <w:rsid w:val="00B66085"/>
    <w:rsid w:val="00B67D93"/>
    <w:rsid w:val="00B710A0"/>
    <w:rsid w:val="00B72C19"/>
    <w:rsid w:val="00B80441"/>
    <w:rsid w:val="00B80444"/>
    <w:rsid w:val="00B81AAC"/>
    <w:rsid w:val="00B822DB"/>
    <w:rsid w:val="00B82708"/>
    <w:rsid w:val="00B83758"/>
    <w:rsid w:val="00B84044"/>
    <w:rsid w:val="00B85C81"/>
    <w:rsid w:val="00B906FD"/>
    <w:rsid w:val="00B90AA2"/>
    <w:rsid w:val="00B94AE5"/>
    <w:rsid w:val="00B95DB4"/>
    <w:rsid w:val="00B9643A"/>
    <w:rsid w:val="00B97E68"/>
    <w:rsid w:val="00B97ED9"/>
    <w:rsid w:val="00BA0A6E"/>
    <w:rsid w:val="00BA40C7"/>
    <w:rsid w:val="00BA4422"/>
    <w:rsid w:val="00BB0764"/>
    <w:rsid w:val="00BB0AB6"/>
    <w:rsid w:val="00BB1F0C"/>
    <w:rsid w:val="00BB3647"/>
    <w:rsid w:val="00BB53FE"/>
    <w:rsid w:val="00BB7AE3"/>
    <w:rsid w:val="00BC1D6D"/>
    <w:rsid w:val="00BC2152"/>
    <w:rsid w:val="00BC22C3"/>
    <w:rsid w:val="00BC29C7"/>
    <w:rsid w:val="00BC41AC"/>
    <w:rsid w:val="00BC73EA"/>
    <w:rsid w:val="00BD271D"/>
    <w:rsid w:val="00BD2C20"/>
    <w:rsid w:val="00BD3813"/>
    <w:rsid w:val="00BD6486"/>
    <w:rsid w:val="00BD6E4B"/>
    <w:rsid w:val="00BD7BAD"/>
    <w:rsid w:val="00BE1B47"/>
    <w:rsid w:val="00BE44EA"/>
    <w:rsid w:val="00BE4547"/>
    <w:rsid w:val="00BE4D5B"/>
    <w:rsid w:val="00BF00CE"/>
    <w:rsid w:val="00BF0532"/>
    <w:rsid w:val="00BF0E4F"/>
    <w:rsid w:val="00BF4213"/>
    <w:rsid w:val="00BF7807"/>
    <w:rsid w:val="00BF7AD1"/>
    <w:rsid w:val="00C009AE"/>
    <w:rsid w:val="00C00B9F"/>
    <w:rsid w:val="00C04E55"/>
    <w:rsid w:val="00C073A8"/>
    <w:rsid w:val="00C07429"/>
    <w:rsid w:val="00C075A4"/>
    <w:rsid w:val="00C07D3B"/>
    <w:rsid w:val="00C11597"/>
    <w:rsid w:val="00C15C6F"/>
    <w:rsid w:val="00C178AC"/>
    <w:rsid w:val="00C228AF"/>
    <w:rsid w:val="00C2492D"/>
    <w:rsid w:val="00C25A8B"/>
    <w:rsid w:val="00C265DE"/>
    <w:rsid w:val="00C2731A"/>
    <w:rsid w:val="00C30EFE"/>
    <w:rsid w:val="00C32359"/>
    <w:rsid w:val="00C330BD"/>
    <w:rsid w:val="00C40EAD"/>
    <w:rsid w:val="00C417A3"/>
    <w:rsid w:val="00C4302A"/>
    <w:rsid w:val="00C43360"/>
    <w:rsid w:val="00C46B7B"/>
    <w:rsid w:val="00C46F3C"/>
    <w:rsid w:val="00C47AC6"/>
    <w:rsid w:val="00C501DD"/>
    <w:rsid w:val="00C50D50"/>
    <w:rsid w:val="00C52C43"/>
    <w:rsid w:val="00C52D18"/>
    <w:rsid w:val="00C53D1A"/>
    <w:rsid w:val="00C576D6"/>
    <w:rsid w:val="00C61C38"/>
    <w:rsid w:val="00C624EB"/>
    <w:rsid w:val="00C664CB"/>
    <w:rsid w:val="00C66F43"/>
    <w:rsid w:val="00C679AC"/>
    <w:rsid w:val="00C7175E"/>
    <w:rsid w:val="00C7232E"/>
    <w:rsid w:val="00C73610"/>
    <w:rsid w:val="00C75B0B"/>
    <w:rsid w:val="00C81C0C"/>
    <w:rsid w:val="00C836FA"/>
    <w:rsid w:val="00C90108"/>
    <w:rsid w:val="00C908A8"/>
    <w:rsid w:val="00C90F19"/>
    <w:rsid w:val="00C94D65"/>
    <w:rsid w:val="00C94EB5"/>
    <w:rsid w:val="00C95EA0"/>
    <w:rsid w:val="00C97966"/>
    <w:rsid w:val="00CA0D70"/>
    <w:rsid w:val="00CA3F63"/>
    <w:rsid w:val="00CA6D4C"/>
    <w:rsid w:val="00CB0C67"/>
    <w:rsid w:val="00CB3C19"/>
    <w:rsid w:val="00CB70C2"/>
    <w:rsid w:val="00CC0D82"/>
    <w:rsid w:val="00CC1B00"/>
    <w:rsid w:val="00CC2604"/>
    <w:rsid w:val="00CC2C42"/>
    <w:rsid w:val="00CC5192"/>
    <w:rsid w:val="00CC691F"/>
    <w:rsid w:val="00CC7A6D"/>
    <w:rsid w:val="00CD08D0"/>
    <w:rsid w:val="00CD202B"/>
    <w:rsid w:val="00CD7614"/>
    <w:rsid w:val="00CE0E2A"/>
    <w:rsid w:val="00CE1336"/>
    <w:rsid w:val="00CE1993"/>
    <w:rsid w:val="00CE357C"/>
    <w:rsid w:val="00CE3EF6"/>
    <w:rsid w:val="00CE49B3"/>
    <w:rsid w:val="00CE56B6"/>
    <w:rsid w:val="00CE5F27"/>
    <w:rsid w:val="00CF04AC"/>
    <w:rsid w:val="00CF0920"/>
    <w:rsid w:val="00CF1015"/>
    <w:rsid w:val="00CF1826"/>
    <w:rsid w:val="00CF1C6A"/>
    <w:rsid w:val="00CF329D"/>
    <w:rsid w:val="00CF3839"/>
    <w:rsid w:val="00CF464E"/>
    <w:rsid w:val="00CF4A83"/>
    <w:rsid w:val="00D014C2"/>
    <w:rsid w:val="00D01A12"/>
    <w:rsid w:val="00D01C33"/>
    <w:rsid w:val="00D020C7"/>
    <w:rsid w:val="00D057B4"/>
    <w:rsid w:val="00D05CC9"/>
    <w:rsid w:val="00D0672A"/>
    <w:rsid w:val="00D07B4F"/>
    <w:rsid w:val="00D07ED0"/>
    <w:rsid w:val="00D07EF4"/>
    <w:rsid w:val="00D13578"/>
    <w:rsid w:val="00D17A9E"/>
    <w:rsid w:val="00D2070A"/>
    <w:rsid w:val="00D20E6B"/>
    <w:rsid w:val="00D26B6E"/>
    <w:rsid w:val="00D32603"/>
    <w:rsid w:val="00D32729"/>
    <w:rsid w:val="00D336AD"/>
    <w:rsid w:val="00D3578B"/>
    <w:rsid w:val="00D35966"/>
    <w:rsid w:val="00D361B5"/>
    <w:rsid w:val="00D378C9"/>
    <w:rsid w:val="00D4131C"/>
    <w:rsid w:val="00D41C38"/>
    <w:rsid w:val="00D4267F"/>
    <w:rsid w:val="00D43B57"/>
    <w:rsid w:val="00D45712"/>
    <w:rsid w:val="00D5199A"/>
    <w:rsid w:val="00D53915"/>
    <w:rsid w:val="00D6119B"/>
    <w:rsid w:val="00D6584D"/>
    <w:rsid w:val="00D6729A"/>
    <w:rsid w:val="00D70D15"/>
    <w:rsid w:val="00D73569"/>
    <w:rsid w:val="00D735F9"/>
    <w:rsid w:val="00D76C95"/>
    <w:rsid w:val="00D76CFA"/>
    <w:rsid w:val="00D775F0"/>
    <w:rsid w:val="00D833C8"/>
    <w:rsid w:val="00D86D4E"/>
    <w:rsid w:val="00D87850"/>
    <w:rsid w:val="00D8791E"/>
    <w:rsid w:val="00D87FF2"/>
    <w:rsid w:val="00D90E12"/>
    <w:rsid w:val="00D91B8C"/>
    <w:rsid w:val="00D92A68"/>
    <w:rsid w:val="00D92DFB"/>
    <w:rsid w:val="00D94FE7"/>
    <w:rsid w:val="00DA0512"/>
    <w:rsid w:val="00DA1612"/>
    <w:rsid w:val="00DA2F3D"/>
    <w:rsid w:val="00DA3225"/>
    <w:rsid w:val="00DA327D"/>
    <w:rsid w:val="00DA3D73"/>
    <w:rsid w:val="00DA4AE9"/>
    <w:rsid w:val="00DA5484"/>
    <w:rsid w:val="00DA5A85"/>
    <w:rsid w:val="00DA7E58"/>
    <w:rsid w:val="00DB2AC3"/>
    <w:rsid w:val="00DB4EEB"/>
    <w:rsid w:val="00DB5F79"/>
    <w:rsid w:val="00DB608A"/>
    <w:rsid w:val="00DB6252"/>
    <w:rsid w:val="00DB6B26"/>
    <w:rsid w:val="00DC0F92"/>
    <w:rsid w:val="00DC16EF"/>
    <w:rsid w:val="00DC5281"/>
    <w:rsid w:val="00DD0218"/>
    <w:rsid w:val="00DD22FF"/>
    <w:rsid w:val="00DD2CF1"/>
    <w:rsid w:val="00DD31CD"/>
    <w:rsid w:val="00DD59F1"/>
    <w:rsid w:val="00DD5BC1"/>
    <w:rsid w:val="00DD6908"/>
    <w:rsid w:val="00DD755C"/>
    <w:rsid w:val="00DE1938"/>
    <w:rsid w:val="00DE3FD9"/>
    <w:rsid w:val="00DE45FE"/>
    <w:rsid w:val="00DF046E"/>
    <w:rsid w:val="00DF11AF"/>
    <w:rsid w:val="00DF2B5E"/>
    <w:rsid w:val="00DF47A3"/>
    <w:rsid w:val="00DF5666"/>
    <w:rsid w:val="00DF62FB"/>
    <w:rsid w:val="00DF65DC"/>
    <w:rsid w:val="00E02876"/>
    <w:rsid w:val="00E031F3"/>
    <w:rsid w:val="00E03C2C"/>
    <w:rsid w:val="00E04714"/>
    <w:rsid w:val="00E05301"/>
    <w:rsid w:val="00E12314"/>
    <w:rsid w:val="00E132FE"/>
    <w:rsid w:val="00E13C1A"/>
    <w:rsid w:val="00E14506"/>
    <w:rsid w:val="00E158A9"/>
    <w:rsid w:val="00E15A7D"/>
    <w:rsid w:val="00E2254B"/>
    <w:rsid w:val="00E242AE"/>
    <w:rsid w:val="00E24E3C"/>
    <w:rsid w:val="00E25034"/>
    <w:rsid w:val="00E262AB"/>
    <w:rsid w:val="00E26EF6"/>
    <w:rsid w:val="00E30723"/>
    <w:rsid w:val="00E31FEB"/>
    <w:rsid w:val="00E378EC"/>
    <w:rsid w:val="00E46A60"/>
    <w:rsid w:val="00E46AD9"/>
    <w:rsid w:val="00E5188B"/>
    <w:rsid w:val="00E523EF"/>
    <w:rsid w:val="00E54BA1"/>
    <w:rsid w:val="00E6038F"/>
    <w:rsid w:val="00E635AA"/>
    <w:rsid w:val="00E64305"/>
    <w:rsid w:val="00E64C8D"/>
    <w:rsid w:val="00E713AF"/>
    <w:rsid w:val="00E72C6F"/>
    <w:rsid w:val="00E757CF"/>
    <w:rsid w:val="00E8168E"/>
    <w:rsid w:val="00E857DD"/>
    <w:rsid w:val="00E857F8"/>
    <w:rsid w:val="00E85876"/>
    <w:rsid w:val="00E86913"/>
    <w:rsid w:val="00E9716E"/>
    <w:rsid w:val="00E97A53"/>
    <w:rsid w:val="00E97C0B"/>
    <w:rsid w:val="00E97C8A"/>
    <w:rsid w:val="00EA10BF"/>
    <w:rsid w:val="00EA1B58"/>
    <w:rsid w:val="00EA3362"/>
    <w:rsid w:val="00EA3493"/>
    <w:rsid w:val="00EA3E8F"/>
    <w:rsid w:val="00EB1898"/>
    <w:rsid w:val="00EB4E51"/>
    <w:rsid w:val="00EB5885"/>
    <w:rsid w:val="00EC13F8"/>
    <w:rsid w:val="00EC3070"/>
    <w:rsid w:val="00EC414E"/>
    <w:rsid w:val="00EC4CA5"/>
    <w:rsid w:val="00ED02D4"/>
    <w:rsid w:val="00ED101E"/>
    <w:rsid w:val="00ED325A"/>
    <w:rsid w:val="00ED3A6E"/>
    <w:rsid w:val="00ED4CE4"/>
    <w:rsid w:val="00EE16BA"/>
    <w:rsid w:val="00EE584D"/>
    <w:rsid w:val="00EE5F77"/>
    <w:rsid w:val="00EE6B1F"/>
    <w:rsid w:val="00EE6FCE"/>
    <w:rsid w:val="00EE7BF5"/>
    <w:rsid w:val="00EF0AC2"/>
    <w:rsid w:val="00EF3346"/>
    <w:rsid w:val="00EF4C68"/>
    <w:rsid w:val="00EF6B74"/>
    <w:rsid w:val="00EF7601"/>
    <w:rsid w:val="00F009F7"/>
    <w:rsid w:val="00F01337"/>
    <w:rsid w:val="00F01DC3"/>
    <w:rsid w:val="00F05FD4"/>
    <w:rsid w:val="00F06A22"/>
    <w:rsid w:val="00F1025D"/>
    <w:rsid w:val="00F157BB"/>
    <w:rsid w:val="00F159B4"/>
    <w:rsid w:val="00F16FC7"/>
    <w:rsid w:val="00F21910"/>
    <w:rsid w:val="00F22498"/>
    <w:rsid w:val="00F2460E"/>
    <w:rsid w:val="00F25962"/>
    <w:rsid w:val="00F25C27"/>
    <w:rsid w:val="00F33147"/>
    <w:rsid w:val="00F3439B"/>
    <w:rsid w:val="00F40AD3"/>
    <w:rsid w:val="00F41147"/>
    <w:rsid w:val="00F41A37"/>
    <w:rsid w:val="00F41DB8"/>
    <w:rsid w:val="00F42271"/>
    <w:rsid w:val="00F440E8"/>
    <w:rsid w:val="00F4412C"/>
    <w:rsid w:val="00F46383"/>
    <w:rsid w:val="00F47A65"/>
    <w:rsid w:val="00F554B7"/>
    <w:rsid w:val="00F56960"/>
    <w:rsid w:val="00F61A8F"/>
    <w:rsid w:val="00F61D01"/>
    <w:rsid w:val="00F61F24"/>
    <w:rsid w:val="00F632F7"/>
    <w:rsid w:val="00F63BB8"/>
    <w:rsid w:val="00F64A82"/>
    <w:rsid w:val="00F64EAE"/>
    <w:rsid w:val="00F71450"/>
    <w:rsid w:val="00F75162"/>
    <w:rsid w:val="00F760B6"/>
    <w:rsid w:val="00F767CA"/>
    <w:rsid w:val="00F7684A"/>
    <w:rsid w:val="00F77796"/>
    <w:rsid w:val="00F77ECB"/>
    <w:rsid w:val="00F83B2B"/>
    <w:rsid w:val="00F85AF5"/>
    <w:rsid w:val="00F8653B"/>
    <w:rsid w:val="00F865EB"/>
    <w:rsid w:val="00F86953"/>
    <w:rsid w:val="00F902A5"/>
    <w:rsid w:val="00F94FE6"/>
    <w:rsid w:val="00F96E51"/>
    <w:rsid w:val="00FA05E7"/>
    <w:rsid w:val="00FA15AD"/>
    <w:rsid w:val="00FA3256"/>
    <w:rsid w:val="00FA3393"/>
    <w:rsid w:val="00FA59F5"/>
    <w:rsid w:val="00FA5BBF"/>
    <w:rsid w:val="00FA6D68"/>
    <w:rsid w:val="00FB03EE"/>
    <w:rsid w:val="00FB170C"/>
    <w:rsid w:val="00FB1CAE"/>
    <w:rsid w:val="00FB1F26"/>
    <w:rsid w:val="00FB2180"/>
    <w:rsid w:val="00FB3F74"/>
    <w:rsid w:val="00FB5049"/>
    <w:rsid w:val="00FB682A"/>
    <w:rsid w:val="00FC0777"/>
    <w:rsid w:val="00FC0B9B"/>
    <w:rsid w:val="00FC2807"/>
    <w:rsid w:val="00FC4112"/>
    <w:rsid w:val="00FC472A"/>
    <w:rsid w:val="00FC52E7"/>
    <w:rsid w:val="00FD0B1C"/>
    <w:rsid w:val="00FD1D82"/>
    <w:rsid w:val="00FD479A"/>
    <w:rsid w:val="00FE00F7"/>
    <w:rsid w:val="00FE6B19"/>
    <w:rsid w:val="00FE78D5"/>
    <w:rsid w:val="00FF06AB"/>
    <w:rsid w:val="00FF1F46"/>
    <w:rsid w:val="00FF3660"/>
    <w:rsid w:val="00FF4782"/>
    <w:rsid w:val="00FF54E4"/>
    <w:rsid w:val="00FF6AED"/>
    <w:rsid w:val="0FED07F4"/>
    <w:rsid w:val="3ABBB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A90C6A"/>
  <w15:chartTrackingRefBased/>
  <w15:docId w15:val="{EF6B5832-44BB-4A49-8BF8-859E02F1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749"/>
    <w:rPr>
      <w:rFonts w:ascii="Arial" w:hAnsi="Arial" w:cs="Arial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274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A5BBF"/>
    <w:pPr>
      <w:ind w:left="720"/>
    </w:pPr>
  </w:style>
  <w:style w:type="paragraph" w:styleId="BalloonText">
    <w:name w:val="Balloon Text"/>
    <w:basedOn w:val="Normal"/>
    <w:link w:val="BalloonTextChar"/>
    <w:rsid w:val="006F76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F762F"/>
    <w:rPr>
      <w:rFonts w:ascii="Segoe UI" w:hAnsi="Segoe UI" w:cs="Segoe UI"/>
      <w:sz w:val="18"/>
      <w:szCs w:val="18"/>
    </w:rPr>
  </w:style>
  <w:style w:type="character" w:styleId="Hyperlink">
    <w:name w:val="Hyperlink"/>
    <w:rsid w:val="001618B8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7684A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rsid w:val="00C075A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075A4"/>
    <w:rPr>
      <w:rFonts w:ascii="Arial" w:hAnsi="Arial" w:cs="Arial"/>
      <w:sz w:val="24"/>
      <w:szCs w:val="24"/>
    </w:rPr>
  </w:style>
  <w:style w:type="character" w:customStyle="1" w:styleId="HeaderChar">
    <w:name w:val="Header Char"/>
    <w:link w:val="Header"/>
    <w:rsid w:val="00C075A4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d1964beae41f19c40b160450131672a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75a0411e64f2ac6f4c676234eb825be6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EE6AE-D0DD-457B-96CA-44F64A987D6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24B20DD-3CAD-4F6F-9404-0D5BB68B8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56D1B6-4B99-48AC-B36F-325BE3A13FF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4.xml><?xml version="1.0" encoding="utf-8"?>
<ds:datastoreItem xmlns:ds="http://schemas.openxmlformats.org/officeDocument/2006/customXml" ds:itemID="{5FF80BE9-42EC-404E-8B31-38F4347D1C7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586A34D-CF3B-4A7D-B2D1-58A9F91C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Laura Jayne</dc:creator>
  <cp:keywords/>
  <dc:description/>
  <cp:lastModifiedBy>CTC  Office</cp:lastModifiedBy>
  <cp:revision>129</cp:revision>
  <cp:lastPrinted>2024-03-12T17:00:00Z</cp:lastPrinted>
  <dcterms:created xsi:type="dcterms:W3CDTF">2024-05-21T15:33:00Z</dcterms:created>
  <dcterms:modified xsi:type="dcterms:W3CDTF">2024-05-22T07:32:00Z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3655600.00000000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  <property fmtid="{D5CDD505-2E9C-101B-9397-08002B2CF9AE}" pid="6" name="ContentTypeId">
    <vt:lpwstr>0x010100D8140098CD5C104D8CA53122F4E9F274</vt:lpwstr>
  </property>
</Properties>
</file>